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EE6AE" w14:textId="24BF8CA8" w:rsidR="00D05D48" w:rsidRPr="00D05D48" w:rsidRDefault="00E27E2E" w:rsidP="00D05D48">
      <w:pPr>
        <w:shd w:val="clear" w:color="auto" w:fill="FFFFFF"/>
        <w:spacing w:after="0" w:line="240" w:lineRule="auto"/>
        <w:rPr>
          <w:rFonts w:eastAsia="Times New Roman" w:cstheme="minorHAnsi"/>
          <w:b/>
          <w:bCs/>
          <w:kern w:val="0"/>
          <w:sz w:val="32"/>
          <w:szCs w:val="32"/>
          <w:lang w:eastAsia="de-DE"/>
          <w14:ligatures w14:val="none"/>
        </w:rPr>
      </w:pPr>
      <w:r>
        <w:rPr>
          <w:rFonts w:eastAsia="Times New Roman" w:cstheme="minorHAnsi"/>
          <w:b/>
          <w:bCs/>
          <w:kern w:val="0"/>
          <w:sz w:val="32"/>
          <w:szCs w:val="32"/>
          <w:lang w:eastAsia="de-DE"/>
          <w14:ligatures w14:val="none"/>
        </w:rPr>
        <w:t xml:space="preserve">Partnerschaft in 10. Saison: </w:t>
      </w:r>
      <w:r w:rsidR="00D05D48" w:rsidRPr="00D05D48">
        <w:rPr>
          <w:rFonts w:eastAsia="Times New Roman" w:cstheme="minorHAnsi"/>
          <w:b/>
          <w:bCs/>
          <w:kern w:val="0"/>
          <w:sz w:val="32"/>
          <w:szCs w:val="32"/>
          <w:lang w:eastAsia="de-DE"/>
          <w14:ligatures w14:val="none"/>
        </w:rPr>
        <w:t xml:space="preserve">Eckert Schulen weiterhin treuer Partner der Eisbären </w:t>
      </w:r>
      <w:r w:rsidR="00D05D48" w:rsidRPr="00E27E2E">
        <w:rPr>
          <w:rFonts w:eastAsia="Times New Roman" w:cstheme="minorHAnsi"/>
          <w:b/>
          <w:bCs/>
          <w:kern w:val="0"/>
          <w:sz w:val="32"/>
          <w:szCs w:val="32"/>
          <w:lang w:eastAsia="de-DE"/>
          <w14:ligatures w14:val="none"/>
        </w:rPr>
        <w:t>Regensburg</w:t>
      </w:r>
    </w:p>
    <w:p w14:paraId="22D52B5C" w14:textId="77777777" w:rsidR="00E27E2E" w:rsidRDefault="00D05D48" w:rsidP="00D05D48">
      <w:pPr>
        <w:shd w:val="clear" w:color="auto" w:fill="FFFFFF"/>
        <w:spacing w:after="0" w:line="240" w:lineRule="auto"/>
        <w:rPr>
          <w:rFonts w:eastAsia="Times New Roman" w:cstheme="minorHAnsi"/>
          <w:b/>
          <w:bCs/>
          <w:kern w:val="0"/>
          <w:sz w:val="24"/>
          <w:szCs w:val="24"/>
          <w:lang w:eastAsia="de-DE"/>
          <w14:ligatures w14:val="none"/>
        </w:rPr>
      </w:pPr>
      <w:r w:rsidRPr="00D05D48">
        <w:rPr>
          <w:rFonts w:eastAsia="Times New Roman" w:cstheme="minorHAnsi"/>
          <w:b/>
          <w:bCs/>
          <w:kern w:val="0"/>
          <w:sz w:val="32"/>
          <w:szCs w:val="32"/>
          <w:lang w:eastAsia="de-DE"/>
          <w14:ligatures w14:val="none"/>
        </w:rPr>
        <w:br/>
      </w:r>
      <w:r w:rsidRPr="00D05D48">
        <w:rPr>
          <w:rFonts w:eastAsia="Times New Roman" w:cstheme="minorHAnsi"/>
          <w:b/>
          <w:bCs/>
          <w:kern w:val="0"/>
          <w:sz w:val="24"/>
          <w:szCs w:val="24"/>
          <w:lang w:eastAsia="de-DE"/>
          <w14:ligatures w14:val="none"/>
        </w:rPr>
        <w:t xml:space="preserve">Zahlreiche Pressevertreter folgten </w:t>
      </w:r>
      <w:r w:rsidRPr="00E27E2E">
        <w:rPr>
          <w:rFonts w:eastAsia="Times New Roman" w:cstheme="minorHAnsi"/>
          <w:b/>
          <w:bCs/>
          <w:kern w:val="0"/>
          <w:sz w:val="24"/>
          <w:szCs w:val="24"/>
          <w:lang w:eastAsia="de-DE"/>
          <w14:ligatures w14:val="none"/>
        </w:rPr>
        <w:t>am Montag, den 22.05.2023,</w:t>
      </w:r>
      <w:r w:rsidRPr="00D05D48">
        <w:rPr>
          <w:rFonts w:eastAsia="Times New Roman" w:cstheme="minorHAnsi"/>
          <w:b/>
          <w:bCs/>
          <w:kern w:val="0"/>
          <w:sz w:val="24"/>
          <w:szCs w:val="24"/>
          <w:lang w:eastAsia="de-DE"/>
          <w14:ligatures w14:val="none"/>
        </w:rPr>
        <w:t xml:space="preserve"> der Einladung der Eisbären Regensburg nach Regenstauf: Gemeinsam verkündeten die Verantwortlichen der Eisbären, Christian Sommerer und Christian Volkmer, mit den Verantwortlichen der Eckert Schulen, Alexander Eckert Freiherr von Waldenfels, Stephan Koller und Andrea Radlbeck, die Verlängerung des bestehenden Sponsoringvertrags. </w:t>
      </w:r>
    </w:p>
    <w:p w14:paraId="357028E5" w14:textId="77777777" w:rsidR="00E27E2E" w:rsidRDefault="00E27E2E" w:rsidP="00D05D48">
      <w:pPr>
        <w:shd w:val="clear" w:color="auto" w:fill="FFFFFF"/>
        <w:spacing w:after="0" w:line="240" w:lineRule="auto"/>
        <w:rPr>
          <w:rFonts w:eastAsia="Times New Roman" w:cstheme="minorHAnsi"/>
          <w:b/>
          <w:bCs/>
          <w:kern w:val="0"/>
          <w:sz w:val="24"/>
          <w:szCs w:val="24"/>
          <w:lang w:eastAsia="de-DE"/>
          <w14:ligatures w14:val="none"/>
        </w:rPr>
      </w:pPr>
    </w:p>
    <w:p w14:paraId="212D2354" w14:textId="77777777" w:rsidR="00E27E2E" w:rsidRDefault="00E27E2E" w:rsidP="00E27E2E">
      <w:pPr>
        <w:shd w:val="clear" w:color="auto" w:fill="FFFFFF"/>
        <w:spacing w:after="0" w:line="240" w:lineRule="auto"/>
        <w:rPr>
          <w:rFonts w:eastAsia="Times New Roman" w:cstheme="minorHAnsi"/>
          <w:kern w:val="0"/>
          <w:lang w:eastAsia="de-DE"/>
          <w14:ligatures w14:val="none"/>
        </w:rPr>
      </w:pPr>
      <w:r>
        <w:rPr>
          <w:noProof/>
        </w:rPr>
        <w:drawing>
          <wp:inline distT="0" distB="0" distL="0" distR="0" wp14:anchorId="07D58887" wp14:editId="04C76E49">
            <wp:extent cx="5760720" cy="3840480"/>
            <wp:effectExtent l="0" t="0" r="0" b="7620"/>
            <wp:docPr id="8865349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57A24D6F" w14:textId="49CD7453" w:rsidR="006248A8" w:rsidRPr="004827F7" w:rsidRDefault="006248A8" w:rsidP="00E27E2E">
      <w:pPr>
        <w:shd w:val="clear" w:color="auto" w:fill="FFFFFF"/>
        <w:spacing w:after="0" w:line="240" w:lineRule="auto"/>
        <w:rPr>
          <w:rFonts w:eastAsia="Times New Roman" w:cstheme="minorHAnsi"/>
          <w:kern w:val="0"/>
          <w:lang w:eastAsia="de-DE"/>
          <w14:ligatures w14:val="none"/>
        </w:rPr>
      </w:pPr>
      <w:r w:rsidRPr="00F44EA1">
        <w:rPr>
          <w:rFonts w:eastAsia="Times New Roman" w:cstheme="minorHAnsi"/>
          <w:kern w:val="0"/>
          <w:sz w:val="16"/>
          <w:szCs w:val="16"/>
          <w:lang w:eastAsia="de-DE"/>
          <w14:ligatures w14:val="none"/>
        </w:rPr>
        <w:t xml:space="preserve">(v.l.n.r.) Christian Volkmer (Eisbären-Hauptgesellschafter und 1. Vorsitzender des EVR e.V./EV Regensburg), </w:t>
      </w:r>
      <w:r w:rsidR="00E27E2E" w:rsidRPr="00F44EA1">
        <w:rPr>
          <w:rFonts w:eastAsia="Times New Roman" w:cstheme="minorHAnsi"/>
          <w:kern w:val="0"/>
          <w:sz w:val="16"/>
          <w:szCs w:val="16"/>
          <w:lang w:eastAsia="de-DE"/>
          <w14:ligatures w14:val="none"/>
        </w:rPr>
        <w:t>Christian Sommerer (</w:t>
      </w:r>
      <w:r w:rsidRPr="00F44EA1">
        <w:rPr>
          <w:rFonts w:eastAsia="Times New Roman" w:cstheme="minorHAnsi"/>
          <w:kern w:val="0"/>
          <w:sz w:val="16"/>
          <w:szCs w:val="16"/>
          <w:lang w:eastAsia="de-DE"/>
          <w14:ligatures w14:val="none"/>
        </w:rPr>
        <w:t xml:space="preserve">Geschäftsführer EVR Eisbären GmbH &amp; Co KG), </w:t>
      </w:r>
      <w:r w:rsidRPr="00D05D48">
        <w:rPr>
          <w:rFonts w:eastAsia="Times New Roman" w:cstheme="minorHAnsi"/>
          <w:kern w:val="0"/>
          <w:sz w:val="16"/>
          <w:szCs w:val="16"/>
          <w:lang w:eastAsia="de-DE"/>
          <w14:ligatures w14:val="none"/>
        </w:rPr>
        <w:t>Alexander Eckert Freiherr von Waldenfels</w:t>
      </w:r>
      <w:r w:rsidRPr="00F44EA1">
        <w:rPr>
          <w:rFonts w:eastAsia="Times New Roman" w:cstheme="minorHAnsi"/>
          <w:kern w:val="0"/>
          <w:sz w:val="16"/>
          <w:szCs w:val="16"/>
          <w:lang w:eastAsia="de-DE"/>
          <w14:ligatures w14:val="none"/>
        </w:rPr>
        <w:t xml:space="preserve"> (Vorstandsvorsitzender Eckert Schulen)</w:t>
      </w:r>
      <w:r w:rsidRPr="00D05D48">
        <w:rPr>
          <w:rFonts w:eastAsia="Times New Roman" w:cstheme="minorHAnsi"/>
          <w:kern w:val="0"/>
          <w:sz w:val="16"/>
          <w:szCs w:val="16"/>
          <w:lang w:eastAsia="de-DE"/>
          <w14:ligatures w14:val="none"/>
        </w:rPr>
        <w:t>, Stephan Koller</w:t>
      </w:r>
      <w:r w:rsidRPr="00F44EA1">
        <w:rPr>
          <w:rFonts w:eastAsia="Times New Roman" w:cstheme="minorHAnsi"/>
          <w:kern w:val="0"/>
          <w:sz w:val="16"/>
          <w:szCs w:val="16"/>
          <w:lang w:eastAsia="de-DE"/>
          <w14:ligatures w14:val="none"/>
        </w:rPr>
        <w:t xml:space="preserve"> (Vorstand Eckert Schulen, Bereiche Aus- und Weiterbildung &amp; berufliche Rehabilitation)</w:t>
      </w:r>
      <w:r w:rsidRPr="00D05D48">
        <w:rPr>
          <w:rFonts w:eastAsia="Times New Roman" w:cstheme="minorHAnsi"/>
          <w:kern w:val="0"/>
          <w:sz w:val="16"/>
          <w:szCs w:val="16"/>
          <w:lang w:eastAsia="de-DE"/>
          <w14:ligatures w14:val="none"/>
        </w:rPr>
        <w:t xml:space="preserve"> und Andrea Radlbeck</w:t>
      </w:r>
      <w:r w:rsidRPr="00F44EA1">
        <w:rPr>
          <w:rFonts w:eastAsia="Times New Roman" w:cstheme="minorHAnsi"/>
          <w:kern w:val="0"/>
          <w:sz w:val="16"/>
          <w:szCs w:val="16"/>
          <w:lang w:eastAsia="de-DE"/>
          <w14:ligatures w14:val="none"/>
        </w:rPr>
        <w:t xml:space="preserve"> (Geschäftsbereichsleitung Marketing &amp; Aus- und Weiterbildungsberatung &amp; Unternehmenskommunikation, Eckert Schulen)</w:t>
      </w:r>
      <w:r w:rsidR="00D05D48" w:rsidRPr="006248A8">
        <w:rPr>
          <w:rFonts w:eastAsia="Times New Roman" w:cstheme="minorHAnsi"/>
          <w:kern w:val="0"/>
          <w:lang w:eastAsia="de-DE"/>
          <w14:ligatures w14:val="none"/>
        </w:rPr>
        <w:br/>
      </w:r>
      <w:r w:rsidR="00D05D48" w:rsidRPr="00E27E2E">
        <w:rPr>
          <w:rFonts w:eastAsia="Times New Roman" w:cstheme="minorHAnsi"/>
          <w:kern w:val="0"/>
          <w:lang w:eastAsia="de-DE"/>
          <w14:ligatures w14:val="none"/>
        </w:rPr>
        <w:br/>
      </w:r>
      <w:r w:rsidR="00E27E2E" w:rsidRPr="00E27E2E">
        <w:rPr>
          <w:rFonts w:cstheme="minorHAnsi"/>
        </w:rPr>
        <w:t xml:space="preserve">Auf einer Pressekonferenz am Campus in Regenstauf gaben die Eckert Schulen und die Eisbären Regensburg Anfang der Woche bekannt, dass man die äußerst erfolgreiche Zusammenarbeit aus den letzten Jahren fortführen wird. </w:t>
      </w:r>
      <w:r w:rsidR="00F44EA1">
        <w:rPr>
          <w:rFonts w:eastAsia="Times New Roman" w:cstheme="minorHAnsi"/>
          <w:kern w:val="0"/>
          <w:lang w:eastAsia="de-DE"/>
          <w14:ligatures w14:val="none"/>
        </w:rPr>
        <w:t xml:space="preserve">Die Eckert Schulen möchten den regionalen Verein künftig noch stärker unterstützen, </w:t>
      </w:r>
      <w:r>
        <w:rPr>
          <w:rFonts w:eastAsia="Times New Roman" w:cstheme="minorHAnsi"/>
          <w:kern w:val="0"/>
          <w:lang w:eastAsia="de-DE"/>
          <w14:ligatures w14:val="none"/>
        </w:rPr>
        <w:t>wie Stephan Koller (Vorstand Eckert Schulen, Bereiche Aus- und Weiterbildung &amp; berufliche Rehabilitation) zu Protokoll gab. „</w:t>
      </w:r>
      <w:r w:rsidR="004827F7">
        <w:t xml:space="preserve">Spieler und Back-Office </w:t>
      </w:r>
      <w:proofErr w:type="spellStart"/>
      <w:proofErr w:type="gramStart"/>
      <w:r w:rsidR="004827F7">
        <w:t>Mitarbeiter</w:t>
      </w:r>
      <w:r w:rsidR="00F44EA1">
        <w:t>:innen</w:t>
      </w:r>
      <w:proofErr w:type="spellEnd"/>
      <w:proofErr w:type="gramEnd"/>
      <w:r w:rsidR="004827F7">
        <w:t xml:space="preserve"> der Eisbären </w:t>
      </w:r>
      <w:r w:rsidR="00F44EA1">
        <w:t xml:space="preserve">haben ab sofort </w:t>
      </w:r>
      <w:r w:rsidR="00E97BAC">
        <w:t xml:space="preserve">zusätzlich </w:t>
      </w:r>
      <w:r w:rsidR="00F44EA1">
        <w:t>die</w:t>
      </w:r>
      <w:r w:rsidR="004827F7">
        <w:t xml:space="preserve"> Möglichkeit</w:t>
      </w:r>
      <w:r w:rsidR="00F44EA1">
        <w:t>, vom vielfältigen Bildungsangebot der Eckert Schulen zu profitieren</w:t>
      </w:r>
      <w:r w:rsidR="004827F7">
        <w:t>“.</w:t>
      </w:r>
    </w:p>
    <w:p w14:paraId="20238510" w14:textId="77777777" w:rsidR="004827F7" w:rsidRPr="00F44EA1" w:rsidRDefault="004827F7" w:rsidP="00E27E2E">
      <w:pPr>
        <w:shd w:val="clear" w:color="auto" w:fill="FFFFFF"/>
        <w:spacing w:after="0" w:line="240" w:lineRule="auto"/>
        <w:rPr>
          <w:rFonts w:eastAsia="Times New Roman" w:cstheme="minorHAnsi"/>
          <w:kern w:val="0"/>
          <w:lang w:eastAsia="de-DE"/>
          <w14:ligatures w14:val="none"/>
        </w:rPr>
      </w:pPr>
    </w:p>
    <w:p w14:paraId="3F083012" w14:textId="5D042BF8" w:rsidR="00E27E2E" w:rsidRPr="00F44EA1" w:rsidRDefault="004407D2" w:rsidP="00D05D48">
      <w:pPr>
        <w:shd w:val="clear" w:color="auto" w:fill="FFFFFF"/>
        <w:spacing w:after="0" w:line="240" w:lineRule="auto"/>
        <w:rPr>
          <w:rFonts w:eastAsia="Times New Roman" w:cstheme="minorHAnsi"/>
          <w:kern w:val="0"/>
          <w:lang w:eastAsia="de-DE"/>
          <w14:ligatures w14:val="none"/>
        </w:rPr>
      </w:pPr>
      <w:r w:rsidRPr="00D05D48">
        <w:rPr>
          <w:rFonts w:eastAsia="Times New Roman" w:cstheme="minorHAnsi"/>
          <w:kern w:val="0"/>
          <w:lang w:eastAsia="de-DE"/>
          <w14:ligatures w14:val="none"/>
        </w:rPr>
        <w:t xml:space="preserve">Die </w:t>
      </w:r>
      <w:r w:rsidR="00E97BAC">
        <w:rPr>
          <w:rFonts w:eastAsia="Times New Roman" w:cstheme="minorHAnsi"/>
          <w:kern w:val="0"/>
          <w:lang w:eastAsia="de-DE"/>
          <w14:ligatures w14:val="none"/>
        </w:rPr>
        <w:t xml:space="preserve">Förderung des regionalen Sports </w:t>
      </w:r>
      <w:r>
        <w:rPr>
          <w:rFonts w:eastAsia="Times New Roman" w:cstheme="minorHAnsi"/>
          <w:kern w:val="0"/>
          <w:lang w:eastAsia="de-DE"/>
          <w14:ligatures w14:val="none"/>
        </w:rPr>
        <w:t xml:space="preserve">gehört </w:t>
      </w:r>
      <w:r w:rsidR="00E97BAC">
        <w:rPr>
          <w:rFonts w:eastAsia="Times New Roman" w:cstheme="minorHAnsi"/>
          <w:kern w:val="0"/>
          <w:lang w:eastAsia="de-DE"/>
          <w14:ligatures w14:val="none"/>
        </w:rPr>
        <w:t xml:space="preserve">seit Jahren </w:t>
      </w:r>
      <w:r>
        <w:rPr>
          <w:rFonts w:eastAsia="Times New Roman" w:cstheme="minorHAnsi"/>
          <w:kern w:val="0"/>
          <w:lang w:eastAsia="de-DE"/>
          <w14:ligatures w14:val="none"/>
        </w:rPr>
        <w:t>zu den</w:t>
      </w:r>
      <w:r w:rsidR="00E97BAC">
        <w:rPr>
          <w:rFonts w:eastAsia="Times New Roman" w:cstheme="minorHAnsi"/>
          <w:kern w:val="0"/>
          <w:lang w:eastAsia="de-DE"/>
          <w14:ligatures w14:val="none"/>
        </w:rPr>
        <w:t xml:space="preserve"> zentralen Säulen des Marketingkonzepts der Eckert Schulen.</w:t>
      </w:r>
      <w:r>
        <w:rPr>
          <w:rFonts w:eastAsia="Times New Roman" w:cstheme="minorHAnsi"/>
          <w:kern w:val="0"/>
          <w:lang w:eastAsia="de-DE"/>
          <w14:ligatures w14:val="none"/>
        </w:rPr>
        <w:t xml:space="preserve"> </w:t>
      </w:r>
      <w:r w:rsidR="00E97BAC">
        <w:rPr>
          <w:rFonts w:eastAsia="Times New Roman" w:cstheme="minorHAnsi"/>
          <w:kern w:val="0"/>
          <w:lang w:eastAsia="de-DE"/>
          <w14:ligatures w14:val="none"/>
        </w:rPr>
        <w:t xml:space="preserve">Seit letztem Jahr </w:t>
      </w:r>
      <w:r w:rsidR="00877D77">
        <w:rPr>
          <w:rFonts w:eastAsia="Times New Roman" w:cstheme="minorHAnsi"/>
          <w:kern w:val="0"/>
          <w:lang w:eastAsia="de-DE"/>
          <w14:ligatures w14:val="none"/>
        </w:rPr>
        <w:t>rundet das</w:t>
      </w:r>
      <w:r w:rsidR="00E97BAC">
        <w:rPr>
          <w:rFonts w:eastAsia="Times New Roman" w:cstheme="minorHAnsi"/>
          <w:kern w:val="0"/>
          <w:lang w:eastAsia="de-DE"/>
          <w14:ligatures w14:val="none"/>
        </w:rPr>
        <w:t xml:space="preserve"> </w:t>
      </w:r>
      <w:proofErr w:type="spellStart"/>
      <w:r w:rsidR="00E97BAC">
        <w:rPr>
          <w:rFonts w:eastAsia="Times New Roman" w:cstheme="minorHAnsi"/>
          <w:kern w:val="0"/>
          <w:lang w:eastAsia="de-DE"/>
          <w14:ligatures w14:val="none"/>
        </w:rPr>
        <w:t>SportCenter</w:t>
      </w:r>
      <w:proofErr w:type="spellEnd"/>
      <w:r w:rsidR="00E97BAC">
        <w:rPr>
          <w:rFonts w:eastAsia="Times New Roman" w:cstheme="minorHAnsi"/>
          <w:kern w:val="0"/>
          <w:lang w:eastAsia="de-DE"/>
          <w14:ligatures w14:val="none"/>
        </w:rPr>
        <w:t xml:space="preserve"> Regenstauf </w:t>
      </w:r>
      <w:r w:rsidR="00877D77">
        <w:rPr>
          <w:rFonts w:eastAsia="Times New Roman" w:cstheme="minorHAnsi"/>
          <w:kern w:val="0"/>
          <w:lang w:eastAsia="de-DE"/>
          <w14:ligatures w14:val="none"/>
        </w:rPr>
        <w:t xml:space="preserve">das Sportangebot den Campus der Eckert Schulen ab. </w:t>
      </w:r>
      <w:r w:rsidR="00877D77">
        <w:rPr>
          <w:rFonts w:cstheme="minorHAnsi"/>
        </w:rPr>
        <w:t xml:space="preserve">„Wir setzen uns in vielen Bereichen dafür ein, eine Brücke zwischen Sport und Bildung zu bauen. Um diese weiter zu stärken, freuen wir uns sehr mit </w:t>
      </w:r>
      <w:r w:rsidR="00877D77">
        <w:rPr>
          <w:rFonts w:cstheme="minorHAnsi"/>
        </w:rPr>
        <w:lastRenderedPageBreak/>
        <w:t>neuen</w:t>
      </w:r>
      <w:r w:rsidR="00E97BAC">
        <w:rPr>
          <w:rFonts w:cstheme="minorHAnsi"/>
        </w:rPr>
        <w:t xml:space="preserve"> Benefits in die 10. </w:t>
      </w:r>
      <w:r w:rsidR="00877D77">
        <w:rPr>
          <w:rFonts w:cstheme="minorHAnsi"/>
        </w:rPr>
        <w:t>g</w:t>
      </w:r>
      <w:r w:rsidR="00E97BAC">
        <w:rPr>
          <w:rFonts w:cstheme="minorHAnsi"/>
        </w:rPr>
        <w:t>emeinsame Saison</w:t>
      </w:r>
      <w:r w:rsidR="00F44EA1" w:rsidRPr="00F44EA1">
        <w:rPr>
          <w:rFonts w:cstheme="minorHAnsi"/>
        </w:rPr>
        <w:t xml:space="preserve"> </w:t>
      </w:r>
      <w:r w:rsidR="00877D77">
        <w:rPr>
          <w:rFonts w:cstheme="minorHAnsi"/>
        </w:rPr>
        <w:t xml:space="preserve">mit den Eisbären Regensburg zu </w:t>
      </w:r>
      <w:r w:rsidR="00E97BAC">
        <w:rPr>
          <w:rFonts w:cstheme="minorHAnsi"/>
        </w:rPr>
        <w:t>starten</w:t>
      </w:r>
      <w:r w:rsidR="006248A8" w:rsidRPr="00F44EA1">
        <w:rPr>
          <w:rFonts w:cstheme="minorHAnsi"/>
        </w:rPr>
        <w:t>“</w:t>
      </w:r>
      <w:r w:rsidR="00F44EA1" w:rsidRPr="00F44EA1">
        <w:rPr>
          <w:rFonts w:cstheme="minorHAnsi"/>
        </w:rPr>
        <w:t>, so Andrea Radlbeck (</w:t>
      </w:r>
      <w:r w:rsidR="00F44EA1" w:rsidRPr="00F44EA1">
        <w:rPr>
          <w:rFonts w:eastAsia="Times New Roman" w:cstheme="minorHAnsi"/>
          <w:kern w:val="0"/>
          <w:lang w:eastAsia="de-DE"/>
          <w14:ligatures w14:val="none"/>
        </w:rPr>
        <w:t>Geschäftsbereichsleitung Marketing &amp; Aus- und Weiterbildungsberatung &amp; Unternehmenskommunikation, Eckert Schulen)</w:t>
      </w:r>
      <w:r w:rsidR="00F44EA1">
        <w:rPr>
          <w:rFonts w:eastAsia="Times New Roman" w:cstheme="minorHAnsi"/>
          <w:kern w:val="0"/>
          <w:lang w:eastAsia="de-DE"/>
          <w14:ligatures w14:val="none"/>
        </w:rPr>
        <w:t>.</w:t>
      </w:r>
      <w:r w:rsidR="00F44EA1" w:rsidRPr="00F44EA1">
        <w:rPr>
          <w:rFonts w:eastAsia="Times New Roman" w:cstheme="minorHAnsi"/>
          <w:kern w:val="0"/>
          <w:lang w:eastAsia="de-DE"/>
          <w14:ligatures w14:val="none"/>
        </w:rPr>
        <w:br/>
      </w:r>
    </w:p>
    <w:p w14:paraId="57111B16" w14:textId="7E873225" w:rsidR="00D05D48" w:rsidRDefault="00877D77" w:rsidP="00D05D48">
      <w:pPr>
        <w:shd w:val="clear" w:color="auto" w:fill="FFFFFF"/>
        <w:spacing w:after="0" w:line="240" w:lineRule="auto"/>
        <w:rPr>
          <w:rFonts w:eastAsia="Times New Roman" w:cstheme="minorHAnsi"/>
          <w:kern w:val="0"/>
          <w:lang w:eastAsia="de-DE"/>
          <w14:ligatures w14:val="none"/>
        </w:rPr>
      </w:pPr>
      <w:r>
        <w:rPr>
          <w:rFonts w:cstheme="minorHAnsi"/>
        </w:rPr>
        <w:t>Noch mehr freudige Nachrichten hatte im Anschluss an die Bekanntgabe der Sponsoring-Verlängerung Armin Wolf. Die Eisbären begrüßen zwei Neuzugänge</w:t>
      </w:r>
      <w:r w:rsidR="00E27E2E" w:rsidRPr="00E27E2E">
        <w:rPr>
          <w:rFonts w:cstheme="minorHAnsi"/>
        </w:rPr>
        <w:t xml:space="preserve">. </w:t>
      </w:r>
      <w:r w:rsidR="00D05D48" w:rsidRPr="00D05D48">
        <w:rPr>
          <w:rFonts w:eastAsia="Times New Roman" w:cstheme="minorHAnsi"/>
          <w:kern w:val="0"/>
          <w:lang w:eastAsia="de-DE"/>
          <w14:ligatures w14:val="none"/>
        </w:rPr>
        <w:t xml:space="preserve">Auf der Torhüterposition verstärkt man sich mit dem DEL-Erfahrenen Jonas </w:t>
      </w:r>
      <w:proofErr w:type="spellStart"/>
      <w:r w:rsidR="00D05D48" w:rsidRPr="00D05D48">
        <w:rPr>
          <w:rFonts w:eastAsia="Times New Roman" w:cstheme="minorHAnsi"/>
          <w:kern w:val="0"/>
          <w:lang w:eastAsia="de-DE"/>
          <w14:ligatures w14:val="none"/>
        </w:rPr>
        <w:t>Neffin</w:t>
      </w:r>
      <w:proofErr w:type="spellEnd"/>
      <w:r w:rsidR="00D05D48" w:rsidRPr="00D05D48">
        <w:rPr>
          <w:rFonts w:eastAsia="Times New Roman" w:cstheme="minorHAnsi"/>
          <w:kern w:val="0"/>
          <w:lang w:eastAsia="de-DE"/>
          <w14:ligatures w14:val="none"/>
        </w:rPr>
        <w:t xml:space="preserve">. Zudem wurde der erst 23-jährige Jan </w:t>
      </w:r>
      <w:proofErr w:type="spellStart"/>
      <w:r w:rsidR="00D05D48" w:rsidRPr="00D05D48">
        <w:rPr>
          <w:rFonts w:eastAsia="Times New Roman" w:cstheme="minorHAnsi"/>
          <w:kern w:val="0"/>
          <w:lang w:eastAsia="de-DE"/>
          <w14:ligatures w14:val="none"/>
        </w:rPr>
        <w:t>Suran</w:t>
      </w:r>
      <w:proofErr w:type="spellEnd"/>
      <w:r w:rsidR="00D05D48" w:rsidRPr="00D05D48">
        <w:rPr>
          <w:rFonts w:eastAsia="Times New Roman" w:cstheme="minorHAnsi"/>
          <w:kern w:val="0"/>
          <w:lang w:eastAsia="de-DE"/>
          <w14:ligatures w14:val="none"/>
        </w:rPr>
        <w:t xml:space="preserve"> als neuer Co-Trainer</w:t>
      </w:r>
      <w:r w:rsidR="007D2544">
        <w:rPr>
          <w:rFonts w:eastAsia="Times New Roman" w:cstheme="minorHAnsi"/>
          <w:kern w:val="0"/>
          <w:lang w:eastAsia="de-DE"/>
          <w14:ligatures w14:val="none"/>
        </w:rPr>
        <w:t xml:space="preserve"> an der Seite von Headcoach Max Kaltenhauser</w:t>
      </w:r>
      <w:r w:rsidR="00D05D48" w:rsidRPr="00D05D48">
        <w:rPr>
          <w:rFonts w:eastAsia="Times New Roman" w:cstheme="minorHAnsi"/>
          <w:kern w:val="0"/>
          <w:lang w:eastAsia="de-DE"/>
          <w14:ligatures w14:val="none"/>
        </w:rPr>
        <w:t xml:space="preserve"> genannt. </w:t>
      </w:r>
    </w:p>
    <w:p w14:paraId="04364F24" w14:textId="77777777" w:rsidR="00877D77" w:rsidRDefault="00877D77" w:rsidP="00D05D48">
      <w:pPr>
        <w:shd w:val="clear" w:color="auto" w:fill="FFFFFF"/>
        <w:spacing w:after="0" w:line="240" w:lineRule="auto"/>
        <w:rPr>
          <w:rFonts w:eastAsia="Times New Roman" w:cstheme="minorHAnsi"/>
          <w:kern w:val="0"/>
          <w:lang w:eastAsia="de-DE"/>
          <w14:ligatures w14:val="none"/>
        </w:rPr>
      </w:pPr>
    </w:p>
    <w:p w14:paraId="5C5F698C" w14:textId="619157EB" w:rsidR="00877D77" w:rsidRDefault="00877D77" w:rsidP="00D05D48">
      <w:pPr>
        <w:shd w:val="clear" w:color="auto" w:fill="FFFFFF"/>
        <w:spacing w:after="0" w:line="240" w:lineRule="auto"/>
        <w:rPr>
          <w:rFonts w:eastAsia="Times New Roman" w:cstheme="minorHAnsi"/>
          <w:kern w:val="0"/>
          <w:lang w:eastAsia="de-DE"/>
          <w14:ligatures w14:val="none"/>
        </w:rPr>
      </w:pPr>
      <w:r w:rsidRPr="007D2544">
        <w:rPr>
          <w:rFonts w:eastAsia="Times New Roman" w:cstheme="minorHAnsi"/>
          <w:b/>
          <w:bCs/>
          <w:kern w:val="0"/>
          <w:lang w:eastAsia="de-DE"/>
          <w14:ligatures w14:val="none"/>
        </w:rPr>
        <w:t xml:space="preserve">Button Links: </w:t>
      </w:r>
      <w:r w:rsidRPr="007D2544">
        <w:rPr>
          <w:rFonts w:eastAsia="Times New Roman" w:cstheme="minorHAnsi"/>
          <w:b/>
          <w:bCs/>
          <w:kern w:val="0"/>
          <w:lang w:eastAsia="de-DE"/>
          <w14:ligatures w14:val="none"/>
        </w:rPr>
        <w:br/>
      </w:r>
      <w:r>
        <w:rPr>
          <w:rFonts w:eastAsia="Times New Roman" w:cstheme="minorHAnsi"/>
          <w:kern w:val="0"/>
          <w:lang w:eastAsia="de-DE"/>
          <w14:ligatures w14:val="none"/>
        </w:rPr>
        <w:br/>
        <w:t xml:space="preserve">NEUER CO-TRAINER </w:t>
      </w:r>
      <w:hyperlink r:id="rId7" w:history="1">
        <w:r w:rsidRPr="00A003E0">
          <w:rPr>
            <w:rStyle w:val="Hyperlink"/>
            <w:rFonts w:eastAsia="Times New Roman" w:cstheme="minorHAnsi"/>
            <w:kern w:val="0"/>
            <w:lang w:eastAsia="de-DE"/>
            <w14:ligatures w14:val="none"/>
          </w:rPr>
          <w:t>https://eisbaeren-regensburg.com/neuer-co-trainer-gefunden-jan-suran-kommt-zu-den-eisbaeren-regensburg</w:t>
        </w:r>
      </w:hyperlink>
      <w:r>
        <w:rPr>
          <w:rFonts w:eastAsia="Times New Roman" w:cstheme="minorHAnsi"/>
          <w:kern w:val="0"/>
          <w:lang w:eastAsia="de-DE"/>
          <w14:ligatures w14:val="none"/>
        </w:rPr>
        <w:t xml:space="preserve"> </w:t>
      </w:r>
    </w:p>
    <w:p w14:paraId="18F4EF92" w14:textId="77777777" w:rsidR="00877D77" w:rsidRDefault="00877D77" w:rsidP="00D05D48">
      <w:pPr>
        <w:shd w:val="clear" w:color="auto" w:fill="FFFFFF"/>
        <w:spacing w:after="0" w:line="240" w:lineRule="auto"/>
        <w:rPr>
          <w:rFonts w:eastAsia="Times New Roman" w:cstheme="minorHAnsi"/>
          <w:kern w:val="0"/>
          <w:lang w:eastAsia="de-DE"/>
          <w14:ligatures w14:val="none"/>
        </w:rPr>
      </w:pPr>
    </w:p>
    <w:p w14:paraId="576DB8FC" w14:textId="58154036" w:rsidR="00877D77" w:rsidRPr="00D05D48" w:rsidRDefault="00877D77" w:rsidP="00D05D48">
      <w:pPr>
        <w:shd w:val="clear" w:color="auto" w:fill="FFFFFF"/>
        <w:spacing w:after="0" w:line="240" w:lineRule="auto"/>
        <w:rPr>
          <w:rFonts w:eastAsia="Times New Roman" w:cstheme="minorHAnsi"/>
          <w:kern w:val="0"/>
          <w:lang w:eastAsia="de-DE"/>
          <w14:ligatures w14:val="none"/>
        </w:rPr>
      </w:pPr>
      <w:r>
        <w:rPr>
          <w:rFonts w:eastAsia="Times New Roman" w:cstheme="minorHAnsi"/>
          <w:kern w:val="0"/>
          <w:lang w:eastAsia="de-DE"/>
          <w14:ligatures w14:val="none"/>
        </w:rPr>
        <w:t xml:space="preserve">NEUER SCHLUSSMANN </w:t>
      </w:r>
      <w:hyperlink r:id="rId8" w:history="1">
        <w:r w:rsidRPr="00A003E0">
          <w:rPr>
            <w:rStyle w:val="Hyperlink"/>
            <w:rFonts w:eastAsia="Times New Roman" w:cstheme="minorHAnsi"/>
            <w:kern w:val="0"/>
            <w:lang w:eastAsia="de-DE"/>
            <w14:ligatures w14:val="none"/>
          </w:rPr>
          <w:t>https://eisbaeren-regensburg.com/neuer-schlussmann-fuer-die-eisbaeren-regensburg-goalie-jonas-neffin-kommt-aus-iserlohn</w:t>
        </w:r>
      </w:hyperlink>
      <w:r>
        <w:rPr>
          <w:rFonts w:eastAsia="Times New Roman" w:cstheme="minorHAnsi"/>
          <w:kern w:val="0"/>
          <w:lang w:eastAsia="de-DE"/>
          <w14:ligatures w14:val="none"/>
        </w:rPr>
        <w:t xml:space="preserve"> </w:t>
      </w:r>
    </w:p>
    <w:p w14:paraId="068D7E30" w14:textId="2C0B7928" w:rsidR="006E5708" w:rsidRDefault="00D05D48" w:rsidP="00E27E2E">
      <w:pPr>
        <w:shd w:val="clear" w:color="auto" w:fill="FFFFFF"/>
        <w:spacing w:after="0" w:line="240" w:lineRule="auto"/>
        <w:rPr>
          <w:rFonts w:eastAsia="Times New Roman" w:cstheme="minorHAnsi"/>
          <w:kern w:val="0"/>
          <w:sz w:val="24"/>
          <w:szCs w:val="24"/>
          <w:lang w:eastAsia="de-DE"/>
          <w14:ligatures w14:val="none"/>
        </w:rPr>
      </w:pPr>
      <w:r w:rsidRPr="00D05D48">
        <w:rPr>
          <w:rFonts w:eastAsia="Times New Roman" w:cstheme="minorHAnsi"/>
          <w:kern w:val="0"/>
          <w:sz w:val="24"/>
          <w:szCs w:val="24"/>
          <w:lang w:eastAsia="de-DE"/>
          <w14:ligatures w14:val="none"/>
        </w:rPr>
        <w:br/>
      </w:r>
      <w:r w:rsidR="007D2544">
        <w:rPr>
          <w:rFonts w:eastAsia="Times New Roman" w:cstheme="minorHAnsi"/>
          <w:kern w:val="0"/>
          <w:sz w:val="24"/>
          <w:szCs w:val="24"/>
          <w:lang w:eastAsia="de-DE"/>
          <w14:ligatures w14:val="none"/>
        </w:rPr>
        <w:t xml:space="preserve">MITGLIEDSCHAFTEN DER ECKERT SCHULEN </w:t>
      </w:r>
      <w:hyperlink r:id="rId9" w:history="1">
        <w:r w:rsidR="007D2544" w:rsidRPr="00A003E0">
          <w:rPr>
            <w:rStyle w:val="Hyperlink"/>
            <w:rFonts w:eastAsia="Times New Roman" w:cstheme="minorHAnsi"/>
            <w:kern w:val="0"/>
            <w:sz w:val="24"/>
            <w:szCs w:val="24"/>
            <w:lang w:eastAsia="de-DE"/>
            <w14:ligatures w14:val="none"/>
          </w:rPr>
          <w:t>https://www.eckert-schulen.de/unternehmen/auszeichnungen#:~:text=Die%20Eckert%20Schulen%20als%20Sponsoring%2DPartner&amp;text=Der%20Eissportverein%20Regensburg%20e.,2015%20als%20die%20Eisb%C3%A4ren%20Regensburg</w:t>
        </w:r>
      </w:hyperlink>
      <w:r w:rsidR="007D2544" w:rsidRPr="007D2544">
        <w:rPr>
          <w:rFonts w:eastAsia="Times New Roman" w:cstheme="minorHAnsi"/>
          <w:kern w:val="0"/>
          <w:sz w:val="24"/>
          <w:szCs w:val="24"/>
          <w:lang w:eastAsia="de-DE"/>
          <w14:ligatures w14:val="none"/>
        </w:rPr>
        <w:t>.</w:t>
      </w:r>
      <w:r w:rsidR="007D2544">
        <w:rPr>
          <w:rFonts w:eastAsia="Times New Roman" w:cstheme="minorHAnsi"/>
          <w:kern w:val="0"/>
          <w:sz w:val="24"/>
          <w:szCs w:val="24"/>
          <w:lang w:eastAsia="de-DE"/>
          <w14:ligatures w14:val="none"/>
        </w:rPr>
        <w:t xml:space="preserve"> </w:t>
      </w:r>
    </w:p>
    <w:p w14:paraId="7686DAB6" w14:textId="77777777" w:rsidR="007D2544" w:rsidRDefault="007D2544" w:rsidP="00E27E2E">
      <w:pPr>
        <w:shd w:val="clear" w:color="auto" w:fill="FFFFFF"/>
        <w:spacing w:after="0" w:line="240" w:lineRule="auto"/>
        <w:rPr>
          <w:rFonts w:eastAsia="Times New Roman" w:cstheme="minorHAnsi"/>
          <w:kern w:val="0"/>
          <w:sz w:val="24"/>
          <w:szCs w:val="24"/>
          <w:lang w:eastAsia="de-DE"/>
          <w14:ligatures w14:val="none"/>
        </w:rPr>
      </w:pPr>
    </w:p>
    <w:p w14:paraId="64775FA4" w14:textId="77777777" w:rsidR="007D2544" w:rsidRDefault="007D2544" w:rsidP="00E27E2E">
      <w:pPr>
        <w:shd w:val="clear" w:color="auto" w:fill="FFFFFF"/>
        <w:spacing w:after="0" w:line="240" w:lineRule="auto"/>
        <w:rPr>
          <w:rFonts w:eastAsia="Times New Roman" w:cstheme="minorHAnsi"/>
          <w:kern w:val="0"/>
          <w:sz w:val="24"/>
          <w:szCs w:val="24"/>
          <w:lang w:eastAsia="de-DE"/>
          <w14:ligatures w14:val="none"/>
        </w:rPr>
      </w:pPr>
    </w:p>
    <w:p w14:paraId="609F2F12" w14:textId="77777777" w:rsidR="007D2544" w:rsidRDefault="007D2544" w:rsidP="00E27E2E">
      <w:pPr>
        <w:shd w:val="clear" w:color="auto" w:fill="FFFFFF"/>
        <w:spacing w:after="0" w:line="240" w:lineRule="auto"/>
        <w:rPr>
          <w:rFonts w:eastAsia="Times New Roman" w:cstheme="minorHAnsi"/>
          <w:kern w:val="0"/>
          <w:sz w:val="24"/>
          <w:szCs w:val="24"/>
          <w:lang w:eastAsia="de-DE"/>
          <w14:ligatures w14:val="none"/>
        </w:rPr>
      </w:pPr>
    </w:p>
    <w:p w14:paraId="41D651C1" w14:textId="77777777" w:rsidR="007D2544" w:rsidRDefault="007D2544" w:rsidP="007D2544">
      <w:pPr>
        <w:rPr>
          <w:rFonts w:ascii="Calibri" w:hAnsi="Calibri"/>
          <w:i/>
          <w:color w:val="000000" w:themeColor="text1"/>
          <w:szCs w:val="20"/>
        </w:rPr>
      </w:pPr>
      <w:r>
        <w:rPr>
          <w:rFonts w:ascii="Calibri" w:hAnsi="Calibri"/>
          <w:color w:val="000000" w:themeColor="text1"/>
          <w:u w:val="single"/>
        </w:rPr>
        <w:t>Pressekontakt:</w:t>
      </w:r>
    </w:p>
    <w:p w14:paraId="560B2DAB" w14:textId="77777777" w:rsidR="007D2544" w:rsidRDefault="007D2544" w:rsidP="007D2544">
      <w:pPr>
        <w:spacing w:line="200" w:lineRule="atLeast"/>
        <w:ind w:right="25"/>
        <w:jc w:val="both"/>
        <w:rPr>
          <w:rStyle w:val="Fett"/>
          <w:b w:val="0"/>
          <w:sz w:val="18"/>
          <w:szCs w:val="18"/>
        </w:rPr>
      </w:pPr>
      <w:bookmarkStart w:id="0" w:name="ppe_50"/>
      <w:bookmarkEnd w:id="0"/>
      <w:r>
        <w:rPr>
          <w:rStyle w:val="Fett"/>
          <w:rFonts w:ascii="Calibri" w:hAnsi="Calibri"/>
          <w:color w:val="000000" w:themeColor="text1"/>
          <w:sz w:val="18"/>
          <w:szCs w:val="18"/>
        </w:rPr>
        <w:t xml:space="preserve">Dr. </w:t>
      </w:r>
      <w:proofErr w:type="gramStart"/>
      <w:r>
        <w:rPr>
          <w:rStyle w:val="Fett"/>
          <w:rFonts w:ascii="Calibri" w:hAnsi="Calibri"/>
          <w:color w:val="000000" w:themeColor="text1"/>
          <w:sz w:val="18"/>
          <w:szCs w:val="18"/>
        </w:rPr>
        <w:t>Robert Eckert Schulen</w:t>
      </w:r>
      <w:proofErr w:type="gramEnd"/>
      <w:r>
        <w:rPr>
          <w:rStyle w:val="Fett"/>
          <w:rFonts w:ascii="Calibri" w:hAnsi="Calibri"/>
          <w:color w:val="000000" w:themeColor="text1"/>
          <w:sz w:val="18"/>
          <w:szCs w:val="18"/>
        </w:rPr>
        <w:t xml:space="preserve"> AG</w:t>
      </w:r>
    </w:p>
    <w:p w14:paraId="05E3CE78" w14:textId="77777777" w:rsidR="007D2544" w:rsidRDefault="007D2544" w:rsidP="007D2544">
      <w:pPr>
        <w:spacing w:line="200" w:lineRule="atLeast"/>
        <w:ind w:right="25"/>
        <w:jc w:val="both"/>
      </w:pPr>
      <w:r>
        <w:rPr>
          <w:rFonts w:ascii="Calibri" w:hAnsi="Calibri"/>
          <w:color w:val="000000" w:themeColor="text1"/>
          <w:sz w:val="18"/>
          <w:szCs w:val="18"/>
        </w:rPr>
        <w:t>Dr.-Robert-Eckert-Str. 3, 93128 Regenstauf</w:t>
      </w:r>
    </w:p>
    <w:p w14:paraId="0F7480CD" w14:textId="77777777" w:rsidR="007D2544" w:rsidRDefault="007D2544" w:rsidP="007D2544">
      <w:pPr>
        <w:spacing w:line="200" w:lineRule="atLeast"/>
        <w:ind w:right="25"/>
        <w:jc w:val="both"/>
        <w:rPr>
          <w:rFonts w:ascii="Calibri" w:hAnsi="Calibri"/>
          <w:color w:val="000000" w:themeColor="text1"/>
          <w:sz w:val="18"/>
          <w:szCs w:val="18"/>
        </w:rPr>
      </w:pPr>
      <w:r>
        <w:rPr>
          <w:rFonts w:ascii="Calibri" w:hAnsi="Calibri"/>
          <w:color w:val="000000" w:themeColor="text1"/>
          <w:sz w:val="18"/>
          <w:szCs w:val="18"/>
        </w:rPr>
        <w:t>Telefon: +49 (9402) 502-480, Telefax: +49 (9402) 502-6480</w:t>
      </w:r>
    </w:p>
    <w:p w14:paraId="037DFC96" w14:textId="77777777" w:rsidR="007D2544" w:rsidRDefault="007D2544" w:rsidP="007D2544">
      <w:pPr>
        <w:spacing w:line="200" w:lineRule="atLeast"/>
        <w:ind w:right="25"/>
        <w:jc w:val="both"/>
        <w:rPr>
          <w:rFonts w:ascii="Calibri" w:hAnsi="Calibri"/>
          <w:color w:val="000000" w:themeColor="text1"/>
          <w:sz w:val="18"/>
          <w:szCs w:val="18"/>
        </w:rPr>
      </w:pPr>
      <w:r>
        <w:rPr>
          <w:rFonts w:ascii="Calibri" w:hAnsi="Calibri"/>
          <w:color w:val="000000" w:themeColor="text1"/>
          <w:sz w:val="18"/>
          <w:szCs w:val="18"/>
        </w:rPr>
        <w:t xml:space="preserve">E-Mail: </w:t>
      </w:r>
      <w:hyperlink r:id="rId10" w:history="1">
        <w:r>
          <w:rPr>
            <w:rStyle w:val="Hyperlink"/>
            <w:rFonts w:ascii="Calibri" w:hAnsi="Calibri"/>
            <w:color w:val="000000" w:themeColor="text1"/>
            <w:sz w:val="18"/>
            <w:szCs w:val="18"/>
          </w:rPr>
          <w:t>andrea.radlbeck@eckert-schulen.de</w:t>
        </w:r>
      </w:hyperlink>
    </w:p>
    <w:p w14:paraId="134FBE3E" w14:textId="77777777" w:rsidR="007D2544" w:rsidRDefault="007D2544" w:rsidP="007D2544">
      <w:pPr>
        <w:spacing w:line="200" w:lineRule="atLeast"/>
        <w:ind w:right="25"/>
        <w:jc w:val="both"/>
        <w:rPr>
          <w:rFonts w:ascii="Calibri" w:hAnsi="Calibri"/>
          <w:color w:val="000000" w:themeColor="text1"/>
          <w:sz w:val="18"/>
          <w:szCs w:val="18"/>
        </w:rPr>
      </w:pPr>
      <w:r>
        <w:rPr>
          <w:rFonts w:ascii="Calibri" w:hAnsi="Calibri"/>
          <w:color w:val="000000" w:themeColor="text1"/>
          <w:sz w:val="18"/>
          <w:szCs w:val="18"/>
        </w:rPr>
        <w:t xml:space="preserve">Web: www.eckert-schulen.de </w:t>
      </w:r>
    </w:p>
    <w:p w14:paraId="75420964" w14:textId="77777777" w:rsidR="007D2544" w:rsidRDefault="007D2544" w:rsidP="007D2544">
      <w:pPr>
        <w:spacing w:before="80"/>
        <w:ind w:right="432"/>
        <w:jc w:val="both"/>
        <w:rPr>
          <w:rFonts w:ascii="Calibri" w:hAnsi="Calibri"/>
          <w:color w:val="000000" w:themeColor="text1"/>
          <w:sz w:val="20"/>
          <w:szCs w:val="24"/>
        </w:rPr>
      </w:pPr>
      <w:r>
        <w:rPr>
          <w:rFonts w:ascii="Calibri" w:hAnsi="Calibri"/>
          <w:color w:val="000000" w:themeColor="text1"/>
        </w:rPr>
        <w:t>___________________________________</w:t>
      </w:r>
      <w:r>
        <w:rPr>
          <w:color w:val="000000" w:themeColor="text1"/>
        </w:rPr>
        <w:t xml:space="preserve"> </w:t>
      </w:r>
    </w:p>
    <w:p w14:paraId="016F3C5D" w14:textId="77777777" w:rsidR="007D2544" w:rsidRDefault="007D2544" w:rsidP="007D2544">
      <w:pPr>
        <w:spacing w:before="80"/>
        <w:jc w:val="both"/>
        <w:rPr>
          <w:rFonts w:ascii="Calibri" w:hAnsi="Calibri"/>
          <w:color w:val="000000" w:themeColor="text1"/>
          <w:sz w:val="17"/>
          <w:szCs w:val="17"/>
        </w:rPr>
      </w:pPr>
      <w:r>
        <w:rPr>
          <w:rFonts w:ascii="Calibri" w:hAnsi="Calibri"/>
          <w:color w:val="000000" w:themeColor="text1"/>
          <w:sz w:val="17"/>
          <w:szCs w:val="17"/>
        </w:rPr>
        <w:t>Die Eckert Schulen sind eines der führenden privaten Unternehmen für berufliche Bildung, Weiterbildung und Rehabilitation in Deutschland. In der über 75-jährigen Firmengeschichte haben mehr als 150.000 Menschen einen erfolgreichen Abschluss und damit bessere berufliche Perspektiven erreicht. Die Eckert Schulen tragen dazu bei, dass möglichst viele eine qualifizierte Aus- und Weiterbildung erhalten. Das Bildungskonzept „Eckert 360 Grad“ stimmt die unterschiedlichen Lebenskonzepte mit den angestrebten Berufswünschen lückenlos und maßgeschneidert aufeinander ab. Die flexible Kursgestaltung, eine praxisnahe Ausbildung und ein herausragendes technisches Know-how sorgen für eine Erfolgsquote von bis zu 100 Prozent und öffnen Türen zu attraktiven Arbeitgebern.</w:t>
      </w:r>
    </w:p>
    <w:p w14:paraId="33BBC3F6" w14:textId="77777777" w:rsidR="007D2544" w:rsidRPr="00E27E2E" w:rsidRDefault="007D2544" w:rsidP="00E27E2E">
      <w:pPr>
        <w:shd w:val="clear" w:color="auto" w:fill="FFFFFF"/>
        <w:spacing w:after="0" w:line="240" w:lineRule="auto"/>
        <w:rPr>
          <w:rFonts w:eastAsia="Times New Roman" w:cstheme="minorHAnsi"/>
          <w:kern w:val="0"/>
          <w:sz w:val="24"/>
          <w:szCs w:val="24"/>
          <w:lang w:eastAsia="de-DE"/>
          <w14:ligatures w14:val="none"/>
        </w:rPr>
      </w:pPr>
    </w:p>
    <w:sectPr w:rsidR="007D2544" w:rsidRPr="00E27E2E">
      <w:head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05180" w14:textId="77777777" w:rsidR="007D2544" w:rsidRDefault="007D2544" w:rsidP="007D2544">
      <w:pPr>
        <w:spacing w:after="0" w:line="240" w:lineRule="auto"/>
      </w:pPr>
      <w:r>
        <w:separator/>
      </w:r>
    </w:p>
  </w:endnote>
  <w:endnote w:type="continuationSeparator" w:id="0">
    <w:p w14:paraId="18FFFCC1" w14:textId="77777777" w:rsidR="007D2544" w:rsidRDefault="007D2544" w:rsidP="007D2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49DF6" w14:textId="77777777" w:rsidR="007D2544" w:rsidRDefault="007D2544" w:rsidP="007D2544">
      <w:pPr>
        <w:spacing w:after="0" w:line="240" w:lineRule="auto"/>
      </w:pPr>
      <w:r>
        <w:separator/>
      </w:r>
    </w:p>
  </w:footnote>
  <w:footnote w:type="continuationSeparator" w:id="0">
    <w:p w14:paraId="1C0017EB" w14:textId="77777777" w:rsidR="007D2544" w:rsidRDefault="007D2544" w:rsidP="007D25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25986" w14:textId="305D7E10" w:rsidR="007D2544" w:rsidRDefault="007D2544">
    <w:pPr>
      <w:pStyle w:val="Kopfzeile"/>
    </w:pPr>
    <w:r>
      <w:rPr>
        <w:noProof/>
      </w:rPr>
      <w:drawing>
        <wp:anchor distT="0" distB="0" distL="114300" distR="114300" simplePos="0" relativeHeight="251658240" behindDoc="0" locked="0" layoutInCell="1" allowOverlap="1" wp14:anchorId="01A9004E" wp14:editId="0DBA032F">
          <wp:simplePos x="0" y="0"/>
          <wp:positionH relativeFrom="margin">
            <wp:align>right</wp:align>
          </wp:positionH>
          <wp:positionV relativeFrom="paragraph">
            <wp:posOffset>-101600</wp:posOffset>
          </wp:positionV>
          <wp:extent cx="1784808" cy="686733"/>
          <wp:effectExtent l="0" t="0" r="6350" b="0"/>
          <wp:wrapNone/>
          <wp:docPr id="1937062580" name="Grafik 2" descr="Ein Bild, das Text, Schrift, Logo,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62580" name="Grafik 2" descr="Ein Bild, das Text, Schrift, Logo, Symbol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84808" cy="686733"/>
                  </a:xfrm>
                  <a:prstGeom prst="rect">
                    <a:avLst/>
                  </a:prstGeom>
                </pic:spPr>
              </pic:pic>
            </a:graphicData>
          </a:graphic>
        </wp:anchor>
      </w:drawing>
    </w:r>
  </w:p>
  <w:p w14:paraId="1937C00C" w14:textId="24A84988" w:rsidR="007D2544" w:rsidRDefault="007D2544">
    <w:pPr>
      <w:pStyle w:val="Kopfzeile"/>
    </w:pPr>
  </w:p>
  <w:p w14:paraId="4C18A32E" w14:textId="77777777" w:rsidR="007D2544" w:rsidRDefault="007D2544">
    <w:pPr>
      <w:pStyle w:val="Kopfzeile"/>
    </w:pPr>
  </w:p>
  <w:p w14:paraId="6DEE7FD9" w14:textId="649B3335" w:rsidR="007D2544" w:rsidRDefault="007D2544">
    <w:pPr>
      <w:pStyle w:val="Kopfzeile"/>
    </w:pPr>
  </w:p>
  <w:p w14:paraId="5D8BBEC8" w14:textId="1401055B" w:rsidR="007D2544" w:rsidRPr="007D2544" w:rsidRDefault="007D2544">
    <w:pPr>
      <w:pStyle w:val="Kopfzeile"/>
      <w:rPr>
        <w:b/>
        <w:bCs/>
        <w:color w:val="595959" w:themeColor="text1" w:themeTint="A6"/>
      </w:rPr>
    </w:pPr>
    <w:r w:rsidRPr="007D2544">
      <w:rPr>
        <w:b/>
        <w:bCs/>
        <w:color w:val="595959" w:themeColor="text1" w:themeTint="A6"/>
      </w:rPr>
      <w:t>PRESSEMITTEILUNG</w:t>
    </w:r>
    <w:r w:rsidRPr="007D2544">
      <w:rPr>
        <w:b/>
        <w:bCs/>
        <w:color w:val="595959" w:themeColor="text1" w:themeTint="A6"/>
      </w:rPr>
      <w:tab/>
    </w:r>
    <w:r w:rsidRPr="007D2544">
      <w:rPr>
        <w:b/>
        <w:bCs/>
        <w:color w:val="595959" w:themeColor="text1" w:themeTint="A6"/>
      </w:rPr>
      <w:tab/>
      <w:t>MAI 2023</w:t>
    </w:r>
  </w:p>
  <w:p w14:paraId="465AB2DC" w14:textId="457EE67F" w:rsidR="007D2544" w:rsidRDefault="007D254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D48"/>
    <w:rsid w:val="002A3246"/>
    <w:rsid w:val="004407D2"/>
    <w:rsid w:val="004827F7"/>
    <w:rsid w:val="006248A8"/>
    <w:rsid w:val="006E5708"/>
    <w:rsid w:val="007D2544"/>
    <w:rsid w:val="00877D77"/>
    <w:rsid w:val="00D05D48"/>
    <w:rsid w:val="00E27E2E"/>
    <w:rsid w:val="00E97BAC"/>
    <w:rsid w:val="00F44E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6EA1E"/>
  <w15:chartTrackingRefBased/>
  <w15:docId w15:val="{6F42920E-B9E2-4AB4-B902-A7CED7157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qFormat/>
    <w:rsid w:val="006248A8"/>
    <w:rPr>
      <w:b/>
      <w:bCs/>
    </w:rPr>
  </w:style>
  <w:style w:type="character" w:styleId="Hyperlink">
    <w:name w:val="Hyperlink"/>
    <w:basedOn w:val="Absatz-Standardschriftart"/>
    <w:uiPriority w:val="99"/>
    <w:unhideWhenUsed/>
    <w:rsid w:val="00877D77"/>
    <w:rPr>
      <w:color w:val="0563C1" w:themeColor="hyperlink"/>
      <w:u w:val="single"/>
    </w:rPr>
  </w:style>
  <w:style w:type="character" w:styleId="NichtaufgelsteErwhnung">
    <w:name w:val="Unresolved Mention"/>
    <w:basedOn w:val="Absatz-Standardschriftart"/>
    <w:uiPriority w:val="99"/>
    <w:semiHidden/>
    <w:unhideWhenUsed/>
    <w:rsid w:val="00877D77"/>
    <w:rPr>
      <w:color w:val="605E5C"/>
      <w:shd w:val="clear" w:color="auto" w:fill="E1DFDD"/>
    </w:rPr>
  </w:style>
  <w:style w:type="paragraph" w:styleId="Kopfzeile">
    <w:name w:val="header"/>
    <w:basedOn w:val="Standard"/>
    <w:link w:val="KopfzeileZchn"/>
    <w:uiPriority w:val="99"/>
    <w:unhideWhenUsed/>
    <w:rsid w:val="007D25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D2544"/>
  </w:style>
  <w:style w:type="paragraph" w:styleId="Fuzeile">
    <w:name w:val="footer"/>
    <w:basedOn w:val="Standard"/>
    <w:link w:val="FuzeileZchn"/>
    <w:uiPriority w:val="99"/>
    <w:unhideWhenUsed/>
    <w:rsid w:val="007D25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D25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033079">
      <w:bodyDiv w:val="1"/>
      <w:marLeft w:val="0"/>
      <w:marRight w:val="0"/>
      <w:marTop w:val="0"/>
      <w:marBottom w:val="0"/>
      <w:divBdr>
        <w:top w:val="none" w:sz="0" w:space="0" w:color="auto"/>
        <w:left w:val="none" w:sz="0" w:space="0" w:color="auto"/>
        <w:bottom w:val="none" w:sz="0" w:space="0" w:color="auto"/>
        <w:right w:val="none" w:sz="0" w:space="0" w:color="auto"/>
      </w:divBdr>
      <w:divsChild>
        <w:div w:id="551229557">
          <w:marLeft w:val="0"/>
          <w:marRight w:val="0"/>
          <w:marTop w:val="0"/>
          <w:marBottom w:val="0"/>
          <w:divBdr>
            <w:top w:val="none" w:sz="0" w:space="0" w:color="auto"/>
            <w:left w:val="none" w:sz="0" w:space="0" w:color="auto"/>
            <w:bottom w:val="none" w:sz="0" w:space="0" w:color="auto"/>
            <w:right w:val="none" w:sz="0" w:space="0" w:color="auto"/>
          </w:divBdr>
        </w:div>
        <w:div w:id="1033311620">
          <w:marLeft w:val="0"/>
          <w:marRight w:val="0"/>
          <w:marTop w:val="0"/>
          <w:marBottom w:val="0"/>
          <w:divBdr>
            <w:top w:val="none" w:sz="0" w:space="0" w:color="auto"/>
            <w:left w:val="none" w:sz="0" w:space="0" w:color="auto"/>
            <w:bottom w:val="none" w:sz="0" w:space="0" w:color="auto"/>
            <w:right w:val="none" w:sz="0" w:space="0" w:color="auto"/>
          </w:divBdr>
        </w:div>
        <w:div w:id="1835564384">
          <w:marLeft w:val="0"/>
          <w:marRight w:val="0"/>
          <w:marTop w:val="0"/>
          <w:marBottom w:val="0"/>
          <w:divBdr>
            <w:top w:val="none" w:sz="0" w:space="0" w:color="auto"/>
            <w:left w:val="none" w:sz="0" w:space="0" w:color="auto"/>
            <w:bottom w:val="none" w:sz="0" w:space="0" w:color="auto"/>
            <w:right w:val="none" w:sz="0" w:space="0" w:color="auto"/>
          </w:divBdr>
        </w:div>
        <w:div w:id="95293784">
          <w:marLeft w:val="0"/>
          <w:marRight w:val="0"/>
          <w:marTop w:val="0"/>
          <w:marBottom w:val="0"/>
          <w:divBdr>
            <w:top w:val="none" w:sz="0" w:space="0" w:color="auto"/>
            <w:left w:val="none" w:sz="0" w:space="0" w:color="auto"/>
            <w:bottom w:val="none" w:sz="0" w:space="0" w:color="auto"/>
            <w:right w:val="none" w:sz="0" w:space="0" w:color="auto"/>
          </w:divBdr>
        </w:div>
        <w:div w:id="1555696483">
          <w:marLeft w:val="0"/>
          <w:marRight w:val="0"/>
          <w:marTop w:val="0"/>
          <w:marBottom w:val="0"/>
          <w:divBdr>
            <w:top w:val="none" w:sz="0" w:space="0" w:color="auto"/>
            <w:left w:val="none" w:sz="0" w:space="0" w:color="auto"/>
            <w:bottom w:val="none" w:sz="0" w:space="0" w:color="auto"/>
            <w:right w:val="none" w:sz="0" w:space="0" w:color="auto"/>
          </w:divBdr>
        </w:div>
        <w:div w:id="1791123630">
          <w:marLeft w:val="0"/>
          <w:marRight w:val="0"/>
          <w:marTop w:val="0"/>
          <w:marBottom w:val="0"/>
          <w:divBdr>
            <w:top w:val="none" w:sz="0" w:space="0" w:color="auto"/>
            <w:left w:val="none" w:sz="0" w:space="0" w:color="auto"/>
            <w:bottom w:val="none" w:sz="0" w:space="0" w:color="auto"/>
            <w:right w:val="none" w:sz="0" w:space="0" w:color="auto"/>
          </w:divBdr>
        </w:div>
        <w:div w:id="700126823">
          <w:marLeft w:val="0"/>
          <w:marRight w:val="0"/>
          <w:marTop w:val="0"/>
          <w:marBottom w:val="0"/>
          <w:divBdr>
            <w:top w:val="none" w:sz="0" w:space="0" w:color="auto"/>
            <w:left w:val="none" w:sz="0" w:space="0" w:color="auto"/>
            <w:bottom w:val="none" w:sz="0" w:space="0" w:color="auto"/>
            <w:right w:val="none" w:sz="0" w:space="0" w:color="auto"/>
          </w:divBdr>
        </w:div>
      </w:divsChild>
    </w:div>
    <w:div w:id="2100565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isbaeren-regensburg.com/neuer-schlussmann-fuer-die-eisbaeren-regensburg-goalie-jonas-neffin-kommt-aus-iserlohn"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eisbaeren-regensburg.com/neuer-co-trainer-gefunden-jan-suran-kommt-zu-den-eisbaeren-regensbur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andrea.radlbeck@eckert-schulen.de" TargetMode="External"/><Relationship Id="rId4" Type="http://schemas.openxmlformats.org/officeDocument/2006/relationships/footnotes" Target="footnotes.xml"/><Relationship Id="rId9" Type="http://schemas.openxmlformats.org/officeDocument/2006/relationships/hyperlink" Target="https://www.eckert-schulen.de/unternehmen/auszeichnungen#:~:text=Die%20Eckert%20Schulen%20als%20Sponsoring%2DPartner&amp;text=Der%20Eissportverein%20Regensburg%20e.,2015%20als%20die%20Eisb%C3%A4ren%20Regensbu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629</Words>
  <Characters>3966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Stangl Anna</dc:creator>
  <cp:keywords/>
  <dc:description/>
  <cp:lastModifiedBy>Stangl Anna</cp:lastModifiedBy>
  <cp:revision>1</cp:revision>
  <dcterms:created xsi:type="dcterms:W3CDTF">2023-05-24T06:38:00Z</dcterms:created>
  <dcterms:modified xsi:type="dcterms:W3CDTF">2023-05-24T09:20:00Z</dcterms:modified>
</cp:coreProperties>
</file>