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82576" w14:textId="7BD148E1" w:rsidR="006E5708" w:rsidRPr="002A50DA" w:rsidRDefault="002A50DA" w:rsidP="002A50DA">
      <w:pPr>
        <w:pStyle w:val="Titel"/>
        <w:rPr>
          <w:b/>
          <w:bCs/>
          <w:sz w:val="48"/>
          <w:szCs w:val="48"/>
        </w:rPr>
      </w:pPr>
      <w:r w:rsidRPr="002A50DA">
        <w:rPr>
          <w:b/>
          <w:bCs/>
          <w:sz w:val="48"/>
          <w:szCs w:val="48"/>
        </w:rPr>
        <w:t xml:space="preserve">Abschlussfeier der Medizinischen Berufsfachschule Eckert: </w:t>
      </w:r>
      <w:r w:rsidR="00837E9A">
        <w:rPr>
          <w:b/>
          <w:bCs/>
          <w:sz w:val="48"/>
          <w:szCs w:val="48"/>
        </w:rPr>
        <w:t>50</w:t>
      </w:r>
      <w:r w:rsidR="00C82173">
        <w:rPr>
          <w:b/>
          <w:bCs/>
          <w:sz w:val="48"/>
          <w:szCs w:val="48"/>
        </w:rPr>
        <w:t xml:space="preserve"> frisch gebackene Fachkräfte für die Medizin</w:t>
      </w:r>
    </w:p>
    <w:p w14:paraId="2D5A3E6F" w14:textId="216BA000" w:rsidR="002A50DA" w:rsidRPr="00DB3250" w:rsidRDefault="002A50DA">
      <w:pPr>
        <w:rPr>
          <w:rFonts w:cstheme="minorHAnsi"/>
          <w:b/>
          <w:bCs/>
          <w:sz w:val="36"/>
          <w:szCs w:val="36"/>
        </w:rPr>
      </w:pPr>
      <w:r w:rsidRPr="002A50DA">
        <w:rPr>
          <w:b/>
          <w:bCs/>
          <w:sz w:val="28"/>
          <w:szCs w:val="28"/>
        </w:rPr>
        <w:t xml:space="preserve">Die Karrierestartrampe ins Berufsleben: </w:t>
      </w:r>
      <w:r w:rsidR="00C82173">
        <w:rPr>
          <w:b/>
          <w:bCs/>
          <w:sz w:val="28"/>
          <w:szCs w:val="28"/>
        </w:rPr>
        <w:t xml:space="preserve">Am Freitag, den 28.07.2023, </w:t>
      </w:r>
      <w:r w:rsidR="00042444">
        <w:rPr>
          <w:b/>
          <w:bCs/>
          <w:sz w:val="28"/>
          <w:szCs w:val="28"/>
        </w:rPr>
        <w:t xml:space="preserve">wurden </w:t>
      </w:r>
      <w:r w:rsidR="00837E9A">
        <w:rPr>
          <w:b/>
          <w:bCs/>
          <w:sz w:val="28"/>
          <w:szCs w:val="28"/>
        </w:rPr>
        <w:t>50</w:t>
      </w:r>
      <w:r w:rsidR="00042444">
        <w:rPr>
          <w:b/>
          <w:bCs/>
          <w:sz w:val="28"/>
          <w:szCs w:val="28"/>
        </w:rPr>
        <w:t xml:space="preserve"> Fachkräfte in eine vielversprechende berufliche Zukunft verabschiedet.</w:t>
      </w:r>
      <w:r w:rsidR="00DB3250">
        <w:rPr>
          <w:b/>
          <w:bCs/>
          <w:sz w:val="28"/>
          <w:szCs w:val="28"/>
        </w:rPr>
        <w:t xml:space="preserve"> </w:t>
      </w:r>
      <w:r w:rsidR="00DB3250" w:rsidRPr="00DB3250">
        <w:rPr>
          <w:rFonts w:cstheme="minorHAnsi"/>
          <w:b/>
          <w:bCs/>
          <w:sz w:val="28"/>
          <w:szCs w:val="28"/>
        </w:rPr>
        <w:t>Zur Absolventenfeier erhielten sie den Lohn für ihren Fleiß, ihren Ehrgeiz, ihr Engagement: Das begehrte staatliche Abschlusszeugnis.</w:t>
      </w:r>
    </w:p>
    <w:p w14:paraId="55FD6274" w14:textId="014F38E2" w:rsidR="00C82173" w:rsidRPr="002A50DA" w:rsidRDefault="00C82173">
      <w:pPr>
        <w:rPr>
          <w:b/>
          <w:bCs/>
          <w:sz w:val="28"/>
          <w:szCs w:val="28"/>
        </w:rPr>
      </w:pPr>
      <w:r>
        <w:rPr>
          <w:noProof/>
        </w:rPr>
        <w:drawing>
          <wp:inline distT="0" distB="0" distL="0" distR="0" wp14:anchorId="1DDD0107" wp14:editId="6DBCE202">
            <wp:extent cx="5760720" cy="3842385"/>
            <wp:effectExtent l="0" t="0" r="0" b="5715"/>
            <wp:docPr id="875000363" name="Grafik 1" descr="Ein Bild, das Akademikerkostüm, Person, Abschlussfeier, Studienabsch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00363" name="Grafik 1" descr="Ein Bild, das Akademikerkostüm, Person, Abschlussfeier, Studienabschluss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6D17FE7A" w14:textId="59330C16" w:rsidR="002A50DA" w:rsidRDefault="002A50DA" w:rsidP="00C82173">
      <w:r>
        <w:t xml:space="preserve">Die Bedeutung medizinischer Berufe rückt immer </w:t>
      </w:r>
      <w:r w:rsidR="00042444">
        <w:t>mehr</w:t>
      </w:r>
      <w:r>
        <w:t xml:space="preserve"> in den Vordergrund. Tag täglich retten Ärzte, Krankenschwestern, Pfleger und viele andere Gesundheitsfachkräfte mit unermüdlichem Einsatz Menschenleben. Die Corona-Pandemie hat einmal mehr verdeutlicht, dass medizinische Berufe das Rückgrat jeder Gesellschaft sind. Sie stehen an vorderster Front, wenn </w:t>
      </w:r>
      <w:r w:rsidR="00042444">
        <w:t xml:space="preserve">Ernstsituationen </w:t>
      </w:r>
      <w:r>
        <w:t xml:space="preserve">bewältigt werden müssen und das Schicksal sich mal wieder als mieser Verräter entpuppt. </w:t>
      </w:r>
    </w:p>
    <w:p w14:paraId="29CA5BC1" w14:textId="6E8A66DD" w:rsidR="00C82173" w:rsidRDefault="00C82173" w:rsidP="00C82173">
      <w:r w:rsidRPr="00C82173">
        <w:rPr>
          <w:rFonts w:cstheme="minorHAnsi"/>
        </w:rPr>
        <w:t>Als einzige </w:t>
      </w:r>
      <w:r w:rsidRPr="00C82173">
        <w:rPr>
          <w:rStyle w:val="Fett"/>
          <w:rFonts w:cstheme="minorHAnsi"/>
          <w:b w:val="0"/>
          <w:bCs w:val="0"/>
        </w:rPr>
        <w:t>Berufsfachschule für medizinische Technologen und Pharmazeutisch-technische Assistenten</w:t>
      </w:r>
      <w:r w:rsidRPr="00C82173">
        <w:rPr>
          <w:rFonts w:cstheme="minorHAnsi"/>
        </w:rPr>
        <w:t xml:space="preserve"> in der Oberpfalz bieten die Eckert Schulen Erstausbildungen mit Jobgarantie </w:t>
      </w:r>
      <w:r>
        <w:rPr>
          <w:rFonts w:cstheme="minorHAnsi"/>
        </w:rPr>
        <w:t>und</w:t>
      </w:r>
      <w:r w:rsidRPr="00C82173">
        <w:rPr>
          <w:rFonts w:cstheme="minorHAnsi"/>
        </w:rPr>
        <w:t xml:space="preserve"> lindern gleichzeitig die Personalengpässe der Kooperationspartner vor Ort. Viele Abiturienten nutzen eine Ausbildung bei den Eckert Schulen auch als gezielte Vorbereitung für ein weiterführendes Studium.</w:t>
      </w:r>
      <w:r w:rsidR="00042444">
        <w:rPr>
          <w:rFonts w:cstheme="minorHAnsi"/>
        </w:rPr>
        <w:t xml:space="preserve"> </w:t>
      </w:r>
    </w:p>
    <w:p w14:paraId="62CF7862" w14:textId="3540CECE" w:rsidR="002A50DA" w:rsidRDefault="002A50DA" w:rsidP="00C82173">
      <w:r>
        <w:t xml:space="preserve">Am Freitag, den 28.07.2023, schlossen </w:t>
      </w:r>
      <w:r w:rsidR="00837E9A">
        <w:t>50</w:t>
      </w:r>
      <w:r>
        <w:t xml:space="preserve"> Absolventen ihre Ausbildung zum Medizinischen Technologen für </w:t>
      </w:r>
      <w:proofErr w:type="spellStart"/>
      <w:r>
        <w:t>Laboratoriumsanalytik</w:t>
      </w:r>
      <w:proofErr w:type="spellEnd"/>
      <w:r>
        <w:t>, Medizinischen Technologen für Radiologie und Pharmazeutisch-technischen Assistenten erfolgreich ab. Zehn Absolventen erhielten die Eckert Trophy für einen beeindruckenden Notendurchschnitt von 1,0 bis 1,5.  </w:t>
      </w:r>
    </w:p>
    <w:p w14:paraId="45C670A9" w14:textId="537038D6" w:rsidR="00C82173" w:rsidRDefault="004C0022" w:rsidP="00C82173">
      <w:r>
        <w:lastRenderedPageBreak/>
        <w:t xml:space="preserve">„Man muss lernen was </w:t>
      </w:r>
      <w:r w:rsidR="00837E9A">
        <w:t>zu lernen ist</w:t>
      </w:r>
      <w:r>
        <w:t xml:space="preserve"> und dann seinen eigenen Weg gehen“, hat Georg Friedrich Händel gesagt. Unter diesem Motto verabschiedete auch Antonie Roggenbuck </w:t>
      </w:r>
      <w:r w:rsidR="00042444">
        <w:t xml:space="preserve">(Schulleitung Medizinische Schulen) </w:t>
      </w:r>
      <w:r>
        <w:t xml:space="preserve">die Absolventen in eine vielversprechende berufliche Zukunft. „Halten Sie ihr Wissen und Ihre Erinnerungen an diese Zeit stets </w:t>
      </w:r>
      <w:r w:rsidR="00042444">
        <w:t>in Ehren</w:t>
      </w:r>
      <w:r w:rsidR="00F5444A">
        <w:t>. Sie können stolz auf diese Leistungen sein</w:t>
      </w:r>
      <w:r>
        <w:t xml:space="preserve">“. </w:t>
      </w:r>
    </w:p>
    <w:p w14:paraId="5C93E463" w14:textId="5EDE4395" w:rsidR="007836E0" w:rsidRDefault="007836E0" w:rsidP="00C82173">
      <w:r>
        <w:rPr>
          <w:noProof/>
        </w:rPr>
        <w:drawing>
          <wp:inline distT="0" distB="0" distL="0" distR="0" wp14:anchorId="0FD3A3FE" wp14:editId="3E9E9927">
            <wp:extent cx="3127409" cy="2085975"/>
            <wp:effectExtent l="0" t="0" r="0" b="0"/>
            <wp:docPr id="526192368" name="Grafik 2" descr="Ein Bild, das Kleidung, Im Haus,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2368" name="Grafik 2" descr="Ein Bild, das Kleidung, Im Haus, Menschliches Gesicht, Perso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9454" cy="2094009"/>
                    </a:xfrm>
                    <a:prstGeom prst="rect">
                      <a:avLst/>
                    </a:prstGeom>
                    <a:noFill/>
                    <a:ln>
                      <a:noFill/>
                    </a:ln>
                  </pic:spPr>
                </pic:pic>
              </a:graphicData>
            </a:graphic>
          </wp:inline>
        </w:drawing>
      </w:r>
    </w:p>
    <w:p w14:paraId="4E4A5E83" w14:textId="5EF7E415" w:rsidR="007836E0" w:rsidRDefault="007836E0" w:rsidP="00C82173">
      <w:pPr>
        <w:rPr>
          <w:rFonts w:cstheme="minorHAnsi"/>
        </w:rPr>
      </w:pPr>
      <w:r w:rsidRPr="007836E0">
        <w:rPr>
          <w:rFonts w:cstheme="minorHAnsi"/>
        </w:rPr>
        <w:t>Auch Markus Johannes Zimmermann, Schulleiter und Geschäftsführer der Dr. Eckert Akademie, nahm sich die Zeit, um die Absolventen zu beglückwünschen. "Gerade in schweren Momenten sind wir alle froh, dass es Menschen wie Sie gibt, die sich für medizinische Berufe entschieden haben". Das sei ihm besonders in einer persönlichen Notsituation vor einigen Jahren bewusst geworden. So war es ihm besonders wichtig, die hervorragenden Leistungen persönlich zu honorieren.</w:t>
      </w:r>
    </w:p>
    <w:p w14:paraId="53EE2448" w14:textId="14BA9724" w:rsidR="007836E0" w:rsidRPr="007836E0" w:rsidRDefault="007836E0" w:rsidP="00C82173">
      <w:pPr>
        <w:rPr>
          <w:rFonts w:cstheme="minorHAnsi"/>
        </w:rPr>
      </w:pPr>
      <w:r>
        <w:rPr>
          <w:noProof/>
        </w:rPr>
        <w:drawing>
          <wp:inline distT="0" distB="0" distL="0" distR="0" wp14:anchorId="0A522FC0" wp14:editId="7CE19D5A">
            <wp:extent cx="3169920" cy="2114328"/>
            <wp:effectExtent l="0" t="0" r="0" b="635"/>
            <wp:docPr id="646094173" name="Grafik 1" descr="Ein Bild, das Anzug, Kleidung,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94173" name="Grafik 1" descr="Ein Bild, das Anzug, Kleidung, Person, Im Haus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956" cy="2115686"/>
                    </a:xfrm>
                    <a:prstGeom prst="rect">
                      <a:avLst/>
                    </a:prstGeom>
                    <a:noFill/>
                    <a:ln>
                      <a:noFill/>
                    </a:ln>
                  </pic:spPr>
                </pic:pic>
              </a:graphicData>
            </a:graphic>
          </wp:inline>
        </w:drawing>
      </w:r>
    </w:p>
    <w:p w14:paraId="67C91BBC" w14:textId="2D696AF3" w:rsidR="00F5444A" w:rsidRDefault="00F5444A" w:rsidP="00C82173"/>
    <w:p w14:paraId="5F02979F" w14:textId="77777777" w:rsidR="003266DC" w:rsidRDefault="003266DC" w:rsidP="003266DC">
      <w:r w:rsidRPr="32CD40C1">
        <w:rPr>
          <w:rFonts w:eastAsia="Calibri"/>
          <w:color w:val="000000" w:themeColor="text1"/>
          <w:u w:val="single"/>
        </w:rPr>
        <w:t>Pressekontakt:</w:t>
      </w:r>
    </w:p>
    <w:p w14:paraId="017F8AC7" w14:textId="77777777" w:rsidR="003266DC" w:rsidRDefault="003266DC" w:rsidP="003266DC">
      <w:pPr>
        <w:jc w:val="both"/>
      </w:pPr>
      <w:r w:rsidRPr="32CD40C1">
        <w:rPr>
          <w:rFonts w:eastAsia="Calibri"/>
          <w:b/>
          <w:bCs/>
          <w:color w:val="000000" w:themeColor="text1"/>
          <w:sz w:val="18"/>
          <w:szCs w:val="18"/>
        </w:rPr>
        <w:t xml:space="preserve">Dr. </w:t>
      </w:r>
      <w:proofErr w:type="gramStart"/>
      <w:r w:rsidRPr="32CD40C1">
        <w:rPr>
          <w:rFonts w:eastAsia="Calibri"/>
          <w:b/>
          <w:bCs/>
          <w:color w:val="000000" w:themeColor="text1"/>
          <w:sz w:val="18"/>
          <w:szCs w:val="18"/>
        </w:rPr>
        <w:t>Robert Eckert Schulen</w:t>
      </w:r>
      <w:proofErr w:type="gramEnd"/>
      <w:r w:rsidRPr="32CD40C1">
        <w:rPr>
          <w:rFonts w:eastAsia="Calibri"/>
          <w:b/>
          <w:bCs/>
          <w:color w:val="000000" w:themeColor="text1"/>
          <w:sz w:val="18"/>
          <w:szCs w:val="18"/>
        </w:rPr>
        <w:t xml:space="preserve"> AG</w:t>
      </w:r>
    </w:p>
    <w:p w14:paraId="14FBA9DF" w14:textId="77777777" w:rsidR="003266DC" w:rsidRDefault="003266DC" w:rsidP="003266DC">
      <w:pPr>
        <w:jc w:val="both"/>
      </w:pPr>
      <w:r w:rsidRPr="32CD40C1">
        <w:rPr>
          <w:rFonts w:eastAsia="Calibri"/>
          <w:color w:val="000000" w:themeColor="text1"/>
          <w:sz w:val="18"/>
          <w:szCs w:val="18"/>
        </w:rPr>
        <w:t>Dr.-Robert-Eckert-Str. 3, 93128 Regenstauf</w:t>
      </w:r>
    </w:p>
    <w:p w14:paraId="15B07E9F" w14:textId="77777777" w:rsidR="003266DC" w:rsidRDefault="003266DC" w:rsidP="003266DC">
      <w:pPr>
        <w:jc w:val="both"/>
      </w:pPr>
      <w:r w:rsidRPr="32CD40C1">
        <w:rPr>
          <w:rFonts w:eastAsia="Calibri"/>
          <w:color w:val="000000" w:themeColor="text1"/>
          <w:sz w:val="18"/>
          <w:szCs w:val="18"/>
        </w:rPr>
        <w:t>Telefon: +49 (9402) 502-480, Telefax: +49 (9402) 502-6480</w:t>
      </w:r>
    </w:p>
    <w:p w14:paraId="2EF657FE" w14:textId="77777777" w:rsidR="003266DC" w:rsidRDefault="003266DC" w:rsidP="003266DC">
      <w:pPr>
        <w:jc w:val="both"/>
      </w:pPr>
      <w:r w:rsidRPr="32CD40C1">
        <w:rPr>
          <w:rFonts w:eastAsia="Calibri"/>
          <w:color w:val="000000" w:themeColor="text1"/>
          <w:sz w:val="18"/>
          <w:szCs w:val="18"/>
        </w:rPr>
        <w:t xml:space="preserve">E-Mail: </w:t>
      </w:r>
      <w:hyperlink r:id="rId9">
        <w:r w:rsidRPr="32CD40C1">
          <w:rPr>
            <w:rStyle w:val="Hyperlink"/>
            <w:rFonts w:eastAsia="Calibri"/>
            <w:sz w:val="18"/>
            <w:szCs w:val="18"/>
          </w:rPr>
          <w:t>andrea.radlbeck@eckert-schulen.de</w:t>
        </w:r>
      </w:hyperlink>
    </w:p>
    <w:p w14:paraId="3B9A6C46" w14:textId="77777777" w:rsidR="003266DC" w:rsidRDefault="003266DC" w:rsidP="003266DC">
      <w:pPr>
        <w:jc w:val="both"/>
      </w:pPr>
      <w:r w:rsidRPr="32CD40C1">
        <w:rPr>
          <w:rFonts w:eastAsia="Calibri"/>
          <w:color w:val="000000" w:themeColor="text1"/>
          <w:sz w:val="18"/>
          <w:szCs w:val="18"/>
        </w:rPr>
        <w:t xml:space="preserve">Web: </w:t>
      </w:r>
      <w:hyperlink>
        <w:r w:rsidRPr="32CD40C1">
          <w:rPr>
            <w:rStyle w:val="Hyperlink"/>
            <w:rFonts w:eastAsia="Calibri"/>
            <w:sz w:val="18"/>
            <w:szCs w:val="18"/>
          </w:rPr>
          <w:t>www.eckert-schulen.de</w:t>
        </w:r>
      </w:hyperlink>
      <w:r w:rsidRPr="32CD40C1">
        <w:rPr>
          <w:rFonts w:eastAsia="Calibri"/>
          <w:color w:val="000000" w:themeColor="text1"/>
          <w:sz w:val="18"/>
          <w:szCs w:val="18"/>
        </w:rPr>
        <w:t xml:space="preserve"> </w:t>
      </w:r>
    </w:p>
    <w:p w14:paraId="2E389614" w14:textId="77777777" w:rsidR="003266DC" w:rsidRDefault="003266DC" w:rsidP="003266DC">
      <w:pPr>
        <w:jc w:val="both"/>
      </w:pPr>
      <w:r w:rsidRPr="32CD40C1">
        <w:rPr>
          <w:rFonts w:eastAsia="Calibri"/>
          <w:color w:val="000000" w:themeColor="text1"/>
          <w:sz w:val="20"/>
          <w:szCs w:val="20"/>
        </w:rPr>
        <w:t>___________________________________</w:t>
      </w:r>
      <w:r w:rsidRPr="32CD40C1">
        <w:rPr>
          <w:rFonts w:ascii="Tahoma" w:eastAsia="Tahoma" w:hAnsi="Tahoma" w:cs="Tahoma"/>
          <w:color w:val="000000" w:themeColor="text1"/>
          <w:sz w:val="20"/>
          <w:szCs w:val="20"/>
        </w:rPr>
        <w:t xml:space="preserve"> </w:t>
      </w:r>
    </w:p>
    <w:p w14:paraId="4BE25AED" w14:textId="77777777" w:rsidR="003266DC" w:rsidRDefault="003266DC" w:rsidP="003266DC">
      <w:pPr>
        <w:jc w:val="both"/>
      </w:pPr>
      <w:r w:rsidRPr="32CD40C1">
        <w:rPr>
          <w:rFonts w:eastAsia="Calibri"/>
          <w:color w:val="000000" w:themeColor="text1"/>
          <w:sz w:val="17"/>
          <w:szCs w:val="17"/>
        </w:rPr>
        <w:t xml:space="preserve">Die Eckert Schulen sind eines der führenden privaten Unternehmen für berufliche Bildung, Weiterbildung und Rehabilitation in Deutschland. In der über 75-jährigen Firmengeschichte haben mehr als 150.000 Menschen einen erfolgreichen Abschluss und damit bessere berufliche Perspektiven erreicht. Die Eckert Schulen tragen dazu bei, dass möglichst viele eine qualifizierte Aus- und </w:t>
      </w:r>
      <w:r w:rsidRPr="32CD40C1">
        <w:rPr>
          <w:rFonts w:eastAsia="Calibri"/>
          <w:color w:val="000000" w:themeColor="text1"/>
          <w:sz w:val="17"/>
          <w:szCs w:val="17"/>
        </w:rPr>
        <w:lastRenderedPageBreak/>
        <w:t>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p w14:paraId="3DA24E72" w14:textId="0536504A" w:rsidR="004C0022" w:rsidRDefault="004C0022" w:rsidP="00C82173"/>
    <w:sectPr w:rsidR="004C002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0E43C" w14:textId="77777777" w:rsidR="003266DC" w:rsidRDefault="003266DC" w:rsidP="003266DC">
      <w:pPr>
        <w:spacing w:after="0" w:line="240" w:lineRule="auto"/>
      </w:pPr>
      <w:r>
        <w:separator/>
      </w:r>
    </w:p>
  </w:endnote>
  <w:endnote w:type="continuationSeparator" w:id="0">
    <w:p w14:paraId="0B9FA27D" w14:textId="77777777" w:rsidR="003266DC" w:rsidRDefault="003266DC" w:rsidP="00326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03186" w14:textId="77777777" w:rsidR="003266DC" w:rsidRDefault="003266DC" w:rsidP="003266DC">
      <w:pPr>
        <w:spacing w:after="0" w:line="240" w:lineRule="auto"/>
      </w:pPr>
      <w:r>
        <w:separator/>
      </w:r>
    </w:p>
  </w:footnote>
  <w:footnote w:type="continuationSeparator" w:id="0">
    <w:p w14:paraId="2CAF1E28" w14:textId="77777777" w:rsidR="003266DC" w:rsidRDefault="003266DC" w:rsidP="00326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9933" w14:textId="5206568B" w:rsidR="003266DC" w:rsidRPr="003266DC" w:rsidRDefault="003266DC">
    <w:pPr>
      <w:pStyle w:val="Kopfzeile"/>
      <w:rPr>
        <w:b/>
        <w:bCs/>
      </w:rPr>
    </w:pPr>
    <w:r w:rsidRPr="003266DC">
      <w:rPr>
        <w:b/>
        <w:bCs/>
        <w:noProof/>
      </w:rPr>
      <w:drawing>
        <wp:anchor distT="0" distB="0" distL="114300" distR="114300" simplePos="0" relativeHeight="251658240" behindDoc="0" locked="0" layoutInCell="1" allowOverlap="1" wp14:anchorId="1FE65B65" wp14:editId="71DF6AD4">
          <wp:simplePos x="0" y="0"/>
          <wp:positionH relativeFrom="column">
            <wp:posOffset>4596130</wp:posOffset>
          </wp:positionH>
          <wp:positionV relativeFrom="paragraph">
            <wp:posOffset>-220980</wp:posOffset>
          </wp:positionV>
          <wp:extent cx="1709420" cy="657726"/>
          <wp:effectExtent l="0" t="0" r="5080" b="9525"/>
          <wp:wrapSquare wrapText="bothSides"/>
          <wp:docPr id="1" name="Grafik 1"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ift, Logo,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09420" cy="657726"/>
                  </a:xfrm>
                  <a:prstGeom prst="rect">
                    <a:avLst/>
                  </a:prstGeom>
                </pic:spPr>
              </pic:pic>
            </a:graphicData>
          </a:graphic>
          <wp14:sizeRelH relativeFrom="margin">
            <wp14:pctWidth>0</wp14:pctWidth>
          </wp14:sizeRelH>
          <wp14:sizeRelV relativeFrom="margin">
            <wp14:pctHeight>0</wp14:pctHeight>
          </wp14:sizeRelV>
        </wp:anchor>
      </w:drawing>
    </w:r>
    <w:r w:rsidRPr="003266DC">
      <w:rPr>
        <w:b/>
        <w:bCs/>
      </w:rPr>
      <w:t>PRESSEMITTEILUNG JULI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0DA"/>
    <w:rsid w:val="00042444"/>
    <w:rsid w:val="002A3246"/>
    <w:rsid w:val="002A50DA"/>
    <w:rsid w:val="003266DC"/>
    <w:rsid w:val="003F7E65"/>
    <w:rsid w:val="0040280D"/>
    <w:rsid w:val="004C0022"/>
    <w:rsid w:val="006E5708"/>
    <w:rsid w:val="007836E0"/>
    <w:rsid w:val="00837E9A"/>
    <w:rsid w:val="00C82173"/>
    <w:rsid w:val="00DB3250"/>
    <w:rsid w:val="00F5444A"/>
    <w:rsid w:val="00F95F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42B74"/>
  <w15:chartTrackingRefBased/>
  <w15:docId w15:val="{C91BED79-FDAF-4331-8519-95083FD3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A50DA"/>
    <w:pPr>
      <w:spacing w:after="0" w:line="240" w:lineRule="auto"/>
    </w:pPr>
  </w:style>
  <w:style w:type="paragraph" w:styleId="Titel">
    <w:name w:val="Title"/>
    <w:basedOn w:val="Standard"/>
    <w:next w:val="Standard"/>
    <w:link w:val="TitelZchn"/>
    <w:uiPriority w:val="10"/>
    <w:qFormat/>
    <w:rsid w:val="002A50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A50DA"/>
    <w:rPr>
      <w:rFonts w:asciiTheme="majorHAnsi" w:eastAsiaTheme="majorEastAsia" w:hAnsiTheme="majorHAnsi" w:cstheme="majorBidi"/>
      <w:spacing w:val="-10"/>
      <w:kern w:val="28"/>
      <w:sz w:val="56"/>
      <w:szCs w:val="56"/>
    </w:rPr>
  </w:style>
  <w:style w:type="character" w:styleId="Fett">
    <w:name w:val="Strong"/>
    <w:basedOn w:val="Absatz-Standardschriftart"/>
    <w:uiPriority w:val="22"/>
    <w:qFormat/>
    <w:rsid w:val="00C82173"/>
    <w:rPr>
      <w:b/>
      <w:bCs/>
    </w:rPr>
  </w:style>
  <w:style w:type="paragraph" w:styleId="Untertitel">
    <w:name w:val="Subtitle"/>
    <w:basedOn w:val="Standard"/>
    <w:next w:val="Standard"/>
    <w:link w:val="UntertitelZchn"/>
    <w:uiPriority w:val="11"/>
    <w:qFormat/>
    <w:rsid w:val="00C82173"/>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82173"/>
    <w:rPr>
      <w:rFonts w:eastAsiaTheme="minorEastAsia"/>
      <w:color w:val="5A5A5A" w:themeColor="text1" w:themeTint="A5"/>
      <w:spacing w:val="15"/>
    </w:rPr>
  </w:style>
  <w:style w:type="paragraph" w:styleId="Kopfzeile">
    <w:name w:val="header"/>
    <w:basedOn w:val="Standard"/>
    <w:link w:val="KopfzeileZchn"/>
    <w:uiPriority w:val="99"/>
    <w:unhideWhenUsed/>
    <w:rsid w:val="003266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66DC"/>
  </w:style>
  <w:style w:type="paragraph" w:styleId="Fuzeile">
    <w:name w:val="footer"/>
    <w:basedOn w:val="Standard"/>
    <w:link w:val="FuzeileZchn"/>
    <w:uiPriority w:val="99"/>
    <w:unhideWhenUsed/>
    <w:rsid w:val="003266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66DC"/>
  </w:style>
  <w:style w:type="character" w:styleId="Hyperlink">
    <w:name w:val="Hyperlink"/>
    <w:basedOn w:val="Absatz-Standardschriftart"/>
    <w:uiPriority w:val="99"/>
    <w:unhideWhenUsed/>
    <w:rsid w:val="003266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ndrea.radlbeck@eckert-schul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481</Words>
  <Characters>3036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Schauer Anna</dc:creator>
  <cp:keywords/>
  <dc:description/>
  <cp:lastModifiedBy>Schauer Anna</cp:lastModifiedBy>
  <cp:revision>9</cp:revision>
  <dcterms:created xsi:type="dcterms:W3CDTF">2023-07-28T08:16:00Z</dcterms:created>
  <dcterms:modified xsi:type="dcterms:W3CDTF">2023-08-02T06:10:00Z</dcterms:modified>
</cp:coreProperties>
</file>