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DF8" w:rsidRDefault="00DF6DF8" w:rsidP="008D31BF">
      <w:pPr>
        <w:rPr>
          <w:rFonts w:ascii="Calibri" w:hAnsi="Calibri"/>
          <w:b/>
          <w:sz w:val="28"/>
          <w:szCs w:val="26"/>
        </w:rPr>
      </w:pPr>
      <w:r>
        <w:rPr>
          <w:rFonts w:ascii="Calibri" w:hAnsi="Calibri"/>
          <w:b/>
          <w:sz w:val="28"/>
          <w:szCs w:val="26"/>
        </w:rPr>
        <w:t xml:space="preserve">Deutschlandweite </w:t>
      </w:r>
      <w:r w:rsidRPr="008D31BF">
        <w:rPr>
          <w:rFonts w:ascii="Calibri" w:hAnsi="Calibri"/>
          <w:b/>
          <w:sz w:val="28"/>
          <w:szCs w:val="26"/>
        </w:rPr>
        <w:t xml:space="preserve">Praxistrainings für jede </w:t>
      </w:r>
      <w:r>
        <w:rPr>
          <w:rFonts w:ascii="Calibri" w:hAnsi="Calibri"/>
          <w:b/>
          <w:sz w:val="28"/>
          <w:szCs w:val="26"/>
        </w:rPr>
        <w:t>Karriere</w:t>
      </w:r>
      <w:r w:rsidRPr="008D31BF">
        <w:rPr>
          <w:rFonts w:ascii="Calibri" w:hAnsi="Calibri"/>
          <w:b/>
          <w:sz w:val="28"/>
          <w:szCs w:val="26"/>
        </w:rPr>
        <w:t>lage</w:t>
      </w:r>
      <w:r>
        <w:rPr>
          <w:rFonts w:ascii="Calibri" w:hAnsi="Calibri"/>
          <w:b/>
          <w:sz w:val="28"/>
          <w:szCs w:val="26"/>
        </w:rPr>
        <w:t>:</w:t>
      </w:r>
    </w:p>
    <w:p w:rsidR="008D31BF" w:rsidRPr="008D31BF" w:rsidRDefault="00DF6DF8" w:rsidP="008D31BF">
      <w:pPr>
        <w:rPr>
          <w:rFonts w:ascii="Calibri" w:hAnsi="Calibri"/>
          <w:b/>
          <w:sz w:val="28"/>
          <w:szCs w:val="26"/>
        </w:rPr>
      </w:pPr>
      <w:r>
        <w:rPr>
          <w:rFonts w:ascii="Calibri" w:hAnsi="Calibri"/>
          <w:b/>
          <w:sz w:val="28"/>
          <w:szCs w:val="26"/>
        </w:rPr>
        <w:t>Absolventen der Eckert Schulen erfolgreich wie nie</w:t>
      </w:r>
    </w:p>
    <w:p w:rsidR="00FC4FC7" w:rsidRDefault="00FC4FC7" w:rsidP="00E06A87">
      <w:pPr>
        <w:pStyle w:val="berschrift2"/>
        <w:spacing w:before="0" w:beforeAutospacing="0" w:after="0" w:afterAutospacing="0"/>
        <w:rPr>
          <w:rFonts w:ascii="Calibri" w:hAnsi="Calibri"/>
          <w:b w:val="0"/>
          <w:bCs w:val="0"/>
          <w:sz w:val="20"/>
          <w:szCs w:val="20"/>
        </w:rPr>
      </w:pPr>
    </w:p>
    <w:p w:rsidR="001C234E" w:rsidRDefault="001C234E" w:rsidP="001C234E">
      <w:pPr>
        <w:tabs>
          <w:tab w:val="left" w:pos="9356"/>
        </w:tabs>
        <w:ind w:right="50"/>
        <w:rPr>
          <w:rFonts w:ascii="Calibri" w:hAnsi="Calibri"/>
          <w:b/>
          <w:sz w:val="22"/>
          <w:szCs w:val="22"/>
        </w:rPr>
      </w:pPr>
      <w:r w:rsidRPr="001C234E">
        <w:rPr>
          <w:rFonts w:ascii="Calibri" w:hAnsi="Calibri"/>
          <w:b/>
          <w:sz w:val="22"/>
          <w:szCs w:val="22"/>
        </w:rPr>
        <w:t>Als Ingenieur Peter Eckert 1946 die ersten Schüler in</w:t>
      </w:r>
      <w:r>
        <w:rPr>
          <w:rFonts w:ascii="Calibri" w:hAnsi="Calibri"/>
          <w:b/>
          <w:sz w:val="22"/>
          <w:szCs w:val="22"/>
        </w:rPr>
        <w:t xml:space="preserve"> </w:t>
      </w:r>
      <w:r w:rsidRPr="001C234E">
        <w:rPr>
          <w:rFonts w:ascii="Calibri" w:hAnsi="Calibri"/>
          <w:b/>
          <w:sz w:val="22"/>
          <w:szCs w:val="22"/>
        </w:rPr>
        <w:t xml:space="preserve">seiner </w:t>
      </w:r>
      <w:r w:rsidR="00E31059">
        <w:rPr>
          <w:rFonts w:ascii="Calibri" w:hAnsi="Calibri"/>
          <w:b/>
          <w:sz w:val="22"/>
          <w:szCs w:val="22"/>
        </w:rPr>
        <w:t xml:space="preserve">Regensburger </w:t>
      </w:r>
      <w:r w:rsidRPr="001C234E">
        <w:rPr>
          <w:rFonts w:ascii="Calibri" w:hAnsi="Calibri"/>
          <w:b/>
          <w:sz w:val="22"/>
          <w:szCs w:val="22"/>
        </w:rPr>
        <w:t>Privat-Wohnung u</w:t>
      </w:r>
      <w:r>
        <w:rPr>
          <w:rFonts w:ascii="Calibri" w:hAnsi="Calibri"/>
          <w:b/>
          <w:sz w:val="22"/>
          <w:szCs w:val="22"/>
        </w:rPr>
        <w:t>nterrichtet, ahnt er noch nicht: D</w:t>
      </w:r>
      <w:r w:rsidRPr="001C234E">
        <w:rPr>
          <w:rFonts w:ascii="Calibri" w:hAnsi="Calibri"/>
          <w:b/>
          <w:sz w:val="22"/>
          <w:szCs w:val="22"/>
        </w:rPr>
        <w:t xml:space="preserve">amit </w:t>
      </w:r>
      <w:r>
        <w:rPr>
          <w:rFonts w:ascii="Calibri" w:hAnsi="Calibri"/>
          <w:b/>
          <w:sz w:val="22"/>
          <w:szCs w:val="22"/>
        </w:rPr>
        <w:t>legt er den Grundstein für eine</w:t>
      </w:r>
      <w:r w:rsidR="008150DA">
        <w:rPr>
          <w:rFonts w:ascii="Calibri" w:hAnsi="Calibri"/>
          <w:b/>
          <w:sz w:val="22"/>
          <w:szCs w:val="22"/>
        </w:rPr>
        <w:t xml:space="preserve"> Erfolgsgeschichte</w:t>
      </w:r>
      <w:r w:rsidRPr="001C234E">
        <w:rPr>
          <w:rFonts w:ascii="Calibri" w:hAnsi="Calibri"/>
          <w:b/>
          <w:sz w:val="22"/>
          <w:szCs w:val="22"/>
        </w:rPr>
        <w:t>,</w:t>
      </w:r>
      <w:r>
        <w:rPr>
          <w:rFonts w:ascii="Calibri" w:hAnsi="Calibri"/>
          <w:b/>
          <w:sz w:val="22"/>
          <w:szCs w:val="22"/>
        </w:rPr>
        <w:t xml:space="preserve"> </w:t>
      </w:r>
      <w:r w:rsidRPr="001C234E">
        <w:rPr>
          <w:rFonts w:ascii="Calibri" w:hAnsi="Calibri"/>
          <w:b/>
          <w:sz w:val="22"/>
          <w:szCs w:val="22"/>
        </w:rPr>
        <w:t>die bis heute ihresgleichen sucht. Innerhalb der nächsten</w:t>
      </w:r>
      <w:r>
        <w:rPr>
          <w:rFonts w:ascii="Calibri" w:hAnsi="Calibri"/>
          <w:b/>
          <w:sz w:val="22"/>
          <w:szCs w:val="22"/>
        </w:rPr>
        <w:t xml:space="preserve"> </w:t>
      </w:r>
      <w:r w:rsidRPr="001C234E">
        <w:rPr>
          <w:rFonts w:ascii="Calibri" w:hAnsi="Calibri"/>
          <w:b/>
          <w:sz w:val="22"/>
          <w:szCs w:val="22"/>
        </w:rPr>
        <w:t>Jahr</w:t>
      </w:r>
      <w:r w:rsidR="00F53095">
        <w:rPr>
          <w:rFonts w:ascii="Calibri" w:hAnsi="Calibri"/>
          <w:b/>
          <w:sz w:val="22"/>
          <w:szCs w:val="22"/>
        </w:rPr>
        <w:t xml:space="preserve">zehnte </w:t>
      </w:r>
      <w:r w:rsidRPr="001C234E">
        <w:rPr>
          <w:rFonts w:ascii="Calibri" w:hAnsi="Calibri"/>
          <w:b/>
          <w:sz w:val="22"/>
          <w:szCs w:val="22"/>
        </w:rPr>
        <w:t xml:space="preserve">sollen </w:t>
      </w:r>
      <w:r w:rsidR="00F53095">
        <w:rPr>
          <w:rFonts w:ascii="Calibri" w:hAnsi="Calibri"/>
          <w:b/>
          <w:sz w:val="22"/>
          <w:szCs w:val="22"/>
        </w:rPr>
        <w:t xml:space="preserve">mehr als </w:t>
      </w:r>
      <w:r w:rsidR="00604D85">
        <w:rPr>
          <w:rFonts w:ascii="Calibri" w:hAnsi="Calibri"/>
          <w:b/>
          <w:sz w:val="22"/>
          <w:szCs w:val="22"/>
        </w:rPr>
        <w:t>1</w:t>
      </w:r>
      <w:r w:rsidR="00F53095">
        <w:rPr>
          <w:rFonts w:ascii="Calibri" w:hAnsi="Calibri"/>
          <w:b/>
          <w:sz w:val="22"/>
          <w:szCs w:val="22"/>
        </w:rPr>
        <w:t>5</w:t>
      </w:r>
      <w:r w:rsidRPr="001C234E">
        <w:rPr>
          <w:rFonts w:ascii="Calibri" w:hAnsi="Calibri"/>
          <w:b/>
          <w:sz w:val="22"/>
          <w:szCs w:val="22"/>
        </w:rPr>
        <w:t>0.000 Menschen in ganz Deutschland</w:t>
      </w:r>
      <w:r>
        <w:rPr>
          <w:rFonts w:ascii="Calibri" w:hAnsi="Calibri"/>
          <w:b/>
          <w:sz w:val="22"/>
          <w:szCs w:val="22"/>
        </w:rPr>
        <w:t xml:space="preserve"> </w:t>
      </w:r>
      <w:r w:rsidRPr="001C234E">
        <w:rPr>
          <w:rFonts w:ascii="Calibri" w:hAnsi="Calibri"/>
          <w:b/>
          <w:sz w:val="22"/>
          <w:szCs w:val="22"/>
        </w:rPr>
        <w:t xml:space="preserve">auf sein Vermächtnis – die Eckert Schulen </w:t>
      </w:r>
      <w:r w:rsidR="00E31059">
        <w:rPr>
          <w:rFonts w:ascii="Calibri" w:hAnsi="Calibri"/>
          <w:b/>
          <w:sz w:val="22"/>
          <w:szCs w:val="22"/>
        </w:rPr>
        <w:t>mit Hauptsitz in Regenstauf (Oberpfalz)</w:t>
      </w:r>
      <w:r w:rsidR="008218EC">
        <w:rPr>
          <w:rFonts w:ascii="Calibri" w:hAnsi="Calibri"/>
          <w:b/>
          <w:sz w:val="22"/>
          <w:szCs w:val="22"/>
        </w:rPr>
        <w:t xml:space="preserve"> </w:t>
      </w:r>
      <w:r w:rsidRPr="001C234E">
        <w:rPr>
          <w:rFonts w:ascii="Calibri" w:hAnsi="Calibri"/>
          <w:b/>
          <w:sz w:val="22"/>
          <w:szCs w:val="22"/>
        </w:rPr>
        <w:t>– als persönliche</w:t>
      </w:r>
      <w:r>
        <w:rPr>
          <w:rFonts w:ascii="Calibri" w:hAnsi="Calibri"/>
          <w:b/>
          <w:sz w:val="22"/>
          <w:szCs w:val="22"/>
        </w:rPr>
        <w:t xml:space="preserve"> </w:t>
      </w:r>
      <w:r w:rsidRPr="001C234E">
        <w:rPr>
          <w:rFonts w:ascii="Calibri" w:hAnsi="Calibri"/>
          <w:b/>
          <w:sz w:val="22"/>
          <w:szCs w:val="22"/>
        </w:rPr>
        <w:t>Karriereschmiede vertrauen, dort ihre Aus- oder Weiterbildung,</w:t>
      </w:r>
      <w:r>
        <w:rPr>
          <w:rFonts w:ascii="Calibri" w:hAnsi="Calibri"/>
          <w:b/>
          <w:sz w:val="22"/>
          <w:szCs w:val="22"/>
        </w:rPr>
        <w:t xml:space="preserve"> </w:t>
      </w:r>
      <w:r w:rsidRPr="001C234E">
        <w:rPr>
          <w:rFonts w:ascii="Calibri" w:hAnsi="Calibri"/>
          <w:b/>
          <w:sz w:val="22"/>
          <w:szCs w:val="22"/>
        </w:rPr>
        <w:t>ihr Studium, ihre Umschulung absolvieren.</w:t>
      </w:r>
      <w:r>
        <w:rPr>
          <w:rFonts w:ascii="Calibri" w:hAnsi="Calibri"/>
          <w:b/>
          <w:sz w:val="22"/>
          <w:szCs w:val="22"/>
        </w:rPr>
        <w:t xml:space="preserve"> </w:t>
      </w:r>
      <w:r w:rsidRPr="001C234E">
        <w:rPr>
          <w:rFonts w:ascii="Calibri" w:hAnsi="Calibri"/>
          <w:b/>
          <w:sz w:val="22"/>
          <w:szCs w:val="22"/>
        </w:rPr>
        <w:t>Was mit einfachen Mitteln zur Nachkriegszeit in Regensburg</w:t>
      </w:r>
      <w:r>
        <w:rPr>
          <w:rFonts w:ascii="Calibri" w:hAnsi="Calibri"/>
          <w:b/>
          <w:sz w:val="22"/>
          <w:szCs w:val="22"/>
        </w:rPr>
        <w:t xml:space="preserve"> </w:t>
      </w:r>
      <w:r w:rsidRPr="001C234E">
        <w:rPr>
          <w:rFonts w:ascii="Calibri" w:hAnsi="Calibri"/>
          <w:b/>
          <w:sz w:val="22"/>
          <w:szCs w:val="22"/>
        </w:rPr>
        <w:t>beginnt, wächst schnell über die Grenzen Bayerns</w:t>
      </w:r>
      <w:r>
        <w:rPr>
          <w:rFonts w:ascii="Calibri" w:hAnsi="Calibri"/>
          <w:b/>
          <w:sz w:val="22"/>
          <w:szCs w:val="22"/>
        </w:rPr>
        <w:t xml:space="preserve"> </w:t>
      </w:r>
      <w:r w:rsidRPr="001C234E">
        <w:rPr>
          <w:rFonts w:ascii="Calibri" w:hAnsi="Calibri"/>
          <w:b/>
          <w:sz w:val="22"/>
          <w:szCs w:val="22"/>
        </w:rPr>
        <w:t>hinaus: Wo anfangs Peter Eckert allein unterrichtet, ebnet</w:t>
      </w:r>
      <w:r>
        <w:rPr>
          <w:rFonts w:ascii="Calibri" w:hAnsi="Calibri"/>
          <w:b/>
          <w:sz w:val="22"/>
          <w:szCs w:val="22"/>
        </w:rPr>
        <w:t xml:space="preserve"> </w:t>
      </w:r>
      <w:r w:rsidRPr="001C234E">
        <w:rPr>
          <w:rFonts w:ascii="Calibri" w:hAnsi="Calibri"/>
          <w:b/>
          <w:sz w:val="22"/>
          <w:szCs w:val="22"/>
        </w:rPr>
        <w:t>201</w:t>
      </w:r>
      <w:r w:rsidR="00D0657E">
        <w:rPr>
          <w:rFonts w:ascii="Calibri" w:hAnsi="Calibri"/>
          <w:b/>
          <w:sz w:val="22"/>
          <w:szCs w:val="22"/>
        </w:rPr>
        <w:t>9</w:t>
      </w:r>
      <w:r w:rsidRPr="001C234E">
        <w:rPr>
          <w:rFonts w:ascii="Calibri" w:hAnsi="Calibri"/>
          <w:b/>
          <w:sz w:val="22"/>
          <w:szCs w:val="22"/>
        </w:rPr>
        <w:t xml:space="preserve"> sein Enkel Alexander Eckert Freiherr von Waldenfels</w:t>
      </w:r>
      <w:r>
        <w:rPr>
          <w:rFonts w:ascii="Calibri" w:hAnsi="Calibri"/>
          <w:b/>
          <w:sz w:val="22"/>
          <w:szCs w:val="22"/>
        </w:rPr>
        <w:t xml:space="preserve"> </w:t>
      </w:r>
      <w:r w:rsidRPr="001C234E">
        <w:rPr>
          <w:rFonts w:ascii="Calibri" w:hAnsi="Calibri"/>
          <w:b/>
          <w:sz w:val="22"/>
          <w:szCs w:val="22"/>
        </w:rPr>
        <w:t>mit etwa 1.</w:t>
      </w:r>
      <w:r w:rsidR="00473FB7">
        <w:rPr>
          <w:rFonts w:ascii="Calibri" w:hAnsi="Calibri"/>
          <w:b/>
          <w:sz w:val="22"/>
          <w:szCs w:val="22"/>
        </w:rPr>
        <w:t>8</w:t>
      </w:r>
      <w:r w:rsidRPr="001C234E">
        <w:rPr>
          <w:rFonts w:ascii="Calibri" w:hAnsi="Calibri"/>
          <w:b/>
          <w:sz w:val="22"/>
          <w:szCs w:val="22"/>
        </w:rPr>
        <w:t>00 Mitarbeitern</w:t>
      </w:r>
      <w:r w:rsidR="00822D9C">
        <w:rPr>
          <w:rFonts w:ascii="Calibri" w:hAnsi="Calibri"/>
          <w:b/>
          <w:sz w:val="22"/>
          <w:szCs w:val="22"/>
        </w:rPr>
        <w:t>,</w:t>
      </w:r>
      <w:r w:rsidRPr="001C234E">
        <w:rPr>
          <w:rFonts w:ascii="Calibri" w:hAnsi="Calibri"/>
          <w:b/>
          <w:sz w:val="22"/>
          <w:szCs w:val="22"/>
        </w:rPr>
        <w:t xml:space="preserve"> an </w:t>
      </w:r>
      <w:r w:rsidR="00A00F76">
        <w:rPr>
          <w:rFonts w:ascii="Calibri" w:hAnsi="Calibri"/>
          <w:b/>
          <w:sz w:val="22"/>
          <w:szCs w:val="22"/>
        </w:rPr>
        <w:t xml:space="preserve">über </w:t>
      </w:r>
      <w:r w:rsidR="00F53095">
        <w:rPr>
          <w:rFonts w:ascii="Calibri" w:hAnsi="Calibri"/>
          <w:b/>
          <w:sz w:val="22"/>
          <w:szCs w:val="22"/>
        </w:rPr>
        <w:t>4</w:t>
      </w:r>
      <w:r w:rsidR="00D0657E">
        <w:rPr>
          <w:rFonts w:ascii="Calibri" w:hAnsi="Calibri"/>
          <w:b/>
          <w:sz w:val="22"/>
          <w:szCs w:val="22"/>
        </w:rPr>
        <w:t>0</w:t>
      </w:r>
      <w:r w:rsidRPr="001C234E">
        <w:rPr>
          <w:rFonts w:ascii="Calibri" w:hAnsi="Calibri"/>
          <w:b/>
          <w:sz w:val="22"/>
          <w:szCs w:val="22"/>
        </w:rPr>
        <w:t xml:space="preserve"> Standorten</w:t>
      </w:r>
      <w:r w:rsidR="00822D9C">
        <w:rPr>
          <w:rFonts w:ascii="Calibri" w:hAnsi="Calibri"/>
          <w:b/>
          <w:sz w:val="22"/>
          <w:szCs w:val="22"/>
        </w:rPr>
        <w:t>,</w:t>
      </w:r>
      <w:r w:rsidRPr="001C234E">
        <w:rPr>
          <w:rFonts w:ascii="Calibri" w:hAnsi="Calibri"/>
          <w:b/>
          <w:sz w:val="22"/>
          <w:szCs w:val="22"/>
        </w:rPr>
        <w:t xml:space="preserve"> jährlich</w:t>
      </w:r>
      <w:r w:rsidR="00E31059">
        <w:rPr>
          <w:rFonts w:ascii="Calibri" w:hAnsi="Calibri"/>
          <w:b/>
          <w:sz w:val="22"/>
          <w:szCs w:val="22"/>
        </w:rPr>
        <w:t xml:space="preserve"> </w:t>
      </w:r>
      <w:r w:rsidR="00D0657E">
        <w:rPr>
          <w:rFonts w:ascii="Calibri" w:hAnsi="Calibri"/>
          <w:b/>
          <w:sz w:val="22"/>
          <w:szCs w:val="22"/>
        </w:rPr>
        <w:t>etwa 9</w:t>
      </w:r>
      <w:r w:rsidRPr="001C234E">
        <w:rPr>
          <w:rFonts w:ascii="Calibri" w:hAnsi="Calibri"/>
          <w:b/>
          <w:sz w:val="22"/>
          <w:szCs w:val="22"/>
        </w:rPr>
        <w:t>.</w:t>
      </w:r>
      <w:r w:rsidR="00F53095">
        <w:rPr>
          <w:rFonts w:ascii="Calibri" w:hAnsi="Calibri"/>
          <w:b/>
          <w:sz w:val="22"/>
          <w:szCs w:val="22"/>
        </w:rPr>
        <w:t>5</w:t>
      </w:r>
      <w:r w:rsidRPr="001C234E">
        <w:rPr>
          <w:rFonts w:ascii="Calibri" w:hAnsi="Calibri"/>
          <w:b/>
          <w:sz w:val="22"/>
          <w:szCs w:val="22"/>
        </w:rPr>
        <w:t>00 Teilnehmern den Weg in eine bessere</w:t>
      </w:r>
      <w:r>
        <w:rPr>
          <w:rFonts w:ascii="Calibri" w:hAnsi="Calibri"/>
          <w:b/>
          <w:sz w:val="22"/>
          <w:szCs w:val="22"/>
        </w:rPr>
        <w:t xml:space="preserve"> berufl</w:t>
      </w:r>
      <w:r w:rsidRPr="001C234E">
        <w:rPr>
          <w:rFonts w:ascii="Calibri" w:hAnsi="Calibri"/>
          <w:b/>
          <w:sz w:val="22"/>
          <w:szCs w:val="22"/>
        </w:rPr>
        <w:t>iche Zukunft.</w:t>
      </w:r>
    </w:p>
    <w:p w:rsidR="001C234E" w:rsidRPr="00E31059" w:rsidRDefault="001C234E" w:rsidP="008D31BF">
      <w:pPr>
        <w:tabs>
          <w:tab w:val="left" w:pos="9356"/>
        </w:tabs>
        <w:ind w:right="50"/>
        <w:rPr>
          <w:rFonts w:ascii="Calibri" w:hAnsi="Calibri"/>
          <w:sz w:val="22"/>
          <w:szCs w:val="22"/>
        </w:rPr>
      </w:pPr>
    </w:p>
    <w:p w:rsidR="00A952F3" w:rsidRDefault="00A952F3" w:rsidP="008D31BF">
      <w:pPr>
        <w:tabs>
          <w:tab w:val="left" w:pos="9356"/>
        </w:tabs>
        <w:ind w:right="50"/>
        <w:rPr>
          <w:rFonts w:ascii="Calibri" w:hAnsi="Calibri"/>
          <w:sz w:val="22"/>
          <w:szCs w:val="22"/>
        </w:rPr>
      </w:pPr>
      <w:r w:rsidRPr="00A952F3">
        <w:rPr>
          <w:rFonts w:ascii="Calibri" w:hAnsi="Calibri"/>
          <w:sz w:val="22"/>
          <w:szCs w:val="22"/>
        </w:rPr>
        <w:t>„</w:t>
      </w:r>
      <w:r>
        <w:rPr>
          <w:rFonts w:ascii="Calibri" w:hAnsi="Calibri"/>
          <w:sz w:val="22"/>
          <w:szCs w:val="22"/>
        </w:rPr>
        <w:t>Die Bedürfnisse der Teilnehmer und</w:t>
      </w:r>
      <w:r w:rsidR="00473FB7">
        <w:rPr>
          <w:rFonts w:ascii="Calibri" w:hAnsi="Calibri"/>
          <w:sz w:val="22"/>
          <w:szCs w:val="22"/>
        </w:rPr>
        <w:t xml:space="preserve"> der</w:t>
      </w:r>
      <w:r>
        <w:rPr>
          <w:rFonts w:ascii="Calibri" w:hAnsi="Calibri"/>
          <w:sz w:val="22"/>
          <w:szCs w:val="22"/>
        </w:rPr>
        <w:t xml:space="preserve"> regionalen Wirtschaft stehen im Mittelpunkt unserer Arbeit“, erklärt Alexander Eckert Freiherr von Waldenfels das Erfolgsgeheimnis seiner Eckert Schulen. Und tatsächlich: Der Vorstandsvorsitzende </w:t>
      </w:r>
      <w:r w:rsidRPr="00A952F3">
        <w:rPr>
          <w:rFonts w:ascii="Calibri" w:hAnsi="Calibri"/>
          <w:sz w:val="22"/>
          <w:szCs w:val="22"/>
        </w:rPr>
        <w:t xml:space="preserve">passt seine </w:t>
      </w:r>
      <w:r>
        <w:rPr>
          <w:rFonts w:ascii="Calibri" w:hAnsi="Calibri"/>
          <w:sz w:val="22"/>
          <w:szCs w:val="22"/>
        </w:rPr>
        <w:t>Ausbildungen, Weiterbildungen und Umschulungen</w:t>
      </w:r>
      <w:r w:rsidRPr="00A952F3">
        <w:rPr>
          <w:rFonts w:ascii="Calibri" w:hAnsi="Calibri"/>
          <w:sz w:val="22"/>
          <w:szCs w:val="22"/>
        </w:rPr>
        <w:t xml:space="preserve"> an die individuelle</w:t>
      </w:r>
      <w:r w:rsidR="008150DA">
        <w:rPr>
          <w:rFonts w:ascii="Calibri" w:hAnsi="Calibri"/>
          <w:sz w:val="22"/>
          <w:szCs w:val="22"/>
        </w:rPr>
        <w:t>n</w:t>
      </w:r>
      <w:r w:rsidRPr="00A952F3">
        <w:rPr>
          <w:rFonts w:ascii="Calibri" w:hAnsi="Calibri"/>
          <w:sz w:val="22"/>
          <w:szCs w:val="22"/>
        </w:rPr>
        <w:t xml:space="preserve"> Lebenssituation</w:t>
      </w:r>
      <w:r w:rsidR="008150DA">
        <w:rPr>
          <w:rFonts w:ascii="Calibri" w:hAnsi="Calibri"/>
          <w:sz w:val="22"/>
          <w:szCs w:val="22"/>
        </w:rPr>
        <w:t>en</w:t>
      </w:r>
      <w:r w:rsidRPr="00A952F3">
        <w:rPr>
          <w:rFonts w:ascii="Calibri" w:hAnsi="Calibri"/>
          <w:sz w:val="22"/>
          <w:szCs w:val="22"/>
        </w:rPr>
        <w:t xml:space="preserve"> an – durch das eigens entwickelte 360-Grad-Konzept.</w:t>
      </w:r>
      <w:r>
        <w:rPr>
          <w:rFonts w:ascii="Calibri" w:hAnsi="Calibri"/>
          <w:sz w:val="22"/>
          <w:szCs w:val="22"/>
        </w:rPr>
        <w:t xml:space="preserve"> </w:t>
      </w:r>
      <w:r w:rsidR="008218EC">
        <w:rPr>
          <w:rFonts w:ascii="Calibri" w:hAnsi="Calibri"/>
          <w:sz w:val="22"/>
          <w:szCs w:val="22"/>
        </w:rPr>
        <w:t>So</w:t>
      </w:r>
      <w:r>
        <w:rPr>
          <w:rFonts w:ascii="Calibri" w:hAnsi="Calibri"/>
          <w:sz w:val="22"/>
          <w:szCs w:val="22"/>
        </w:rPr>
        <w:t xml:space="preserve"> bieten die Eckert Schulen ein breites Bildungsportfolio</w:t>
      </w:r>
      <w:r w:rsidR="008150DA">
        <w:rPr>
          <w:rFonts w:ascii="Calibri" w:hAnsi="Calibri"/>
          <w:sz w:val="22"/>
          <w:szCs w:val="22"/>
        </w:rPr>
        <w:t xml:space="preserve"> und</w:t>
      </w:r>
      <w:r>
        <w:rPr>
          <w:rFonts w:ascii="Calibri" w:hAnsi="Calibri"/>
          <w:sz w:val="22"/>
          <w:szCs w:val="22"/>
        </w:rPr>
        <w:t xml:space="preserve"> flexible Lernbedingungen</w:t>
      </w:r>
      <w:r w:rsidR="0049201A">
        <w:rPr>
          <w:rFonts w:ascii="Calibri" w:hAnsi="Calibri"/>
          <w:sz w:val="22"/>
          <w:szCs w:val="22"/>
        </w:rPr>
        <w:t>.</w:t>
      </w:r>
      <w:r>
        <w:rPr>
          <w:rFonts w:ascii="Calibri" w:hAnsi="Calibri"/>
          <w:sz w:val="22"/>
          <w:szCs w:val="22"/>
        </w:rPr>
        <w:t xml:space="preserve"> „Die Erfolgsgeschichten unserer Absolventen und Erfolgsquoten auf dem Höchststand geben uns recht“, betont Freiherr von Waldenfels.</w:t>
      </w:r>
    </w:p>
    <w:p w:rsidR="008150DA" w:rsidRDefault="008150DA" w:rsidP="008D31BF">
      <w:pPr>
        <w:tabs>
          <w:tab w:val="left" w:pos="9356"/>
        </w:tabs>
        <w:ind w:right="50"/>
        <w:rPr>
          <w:rFonts w:ascii="Calibri" w:hAnsi="Calibri"/>
          <w:sz w:val="22"/>
          <w:szCs w:val="22"/>
        </w:rPr>
      </w:pPr>
    </w:p>
    <w:p w:rsidR="008150DA" w:rsidRDefault="008150DA" w:rsidP="008D31BF">
      <w:pPr>
        <w:tabs>
          <w:tab w:val="left" w:pos="9356"/>
        </w:tabs>
        <w:ind w:right="50"/>
        <w:rPr>
          <w:rFonts w:ascii="Calibri" w:hAnsi="Calibri"/>
          <w:sz w:val="22"/>
          <w:szCs w:val="22"/>
        </w:rPr>
      </w:pPr>
      <w:r w:rsidRPr="00A952F3">
        <w:rPr>
          <w:rFonts w:ascii="Calibri" w:hAnsi="Calibri"/>
          <w:sz w:val="22"/>
          <w:szCs w:val="22"/>
        </w:rPr>
        <w:t xml:space="preserve">Ein weißes Zahnrad auf blauem Grund: Das Logo der Eckert Schulen ist längst Leitmotiv ihrer Arbeit und zugleich das große Erfolgsgeheimnis: In den Lehrgängen sind Theorie und Praxis eng verzahnt – Erkenntnisse aus langjähriger Erfahrung kombiniert mit aktuellem Branchenwissen. Auch Unternehmen haben die Eckert-Verantwortlichen im Blick: Wie ein Zahnrad fügen sich die Eckert Schulen in den Wirtschaftsmotor vor Ort ein. Je nach Standort passt sich das </w:t>
      </w:r>
      <w:r>
        <w:rPr>
          <w:rFonts w:ascii="Calibri" w:hAnsi="Calibri"/>
          <w:sz w:val="22"/>
          <w:szCs w:val="22"/>
        </w:rPr>
        <w:t xml:space="preserve">jeweilige </w:t>
      </w:r>
      <w:r w:rsidRPr="00A952F3">
        <w:rPr>
          <w:rFonts w:ascii="Calibri" w:hAnsi="Calibri"/>
          <w:sz w:val="22"/>
          <w:szCs w:val="22"/>
        </w:rPr>
        <w:t xml:space="preserve">Bildungsangebot an die Bedürfnisse der regionalen Wirtschaft an. In ganz Bayern, deutschlandweit und zunehmend international. </w:t>
      </w:r>
      <w:r w:rsidR="00046811">
        <w:rPr>
          <w:rFonts w:ascii="Calibri" w:hAnsi="Calibri"/>
          <w:sz w:val="22"/>
          <w:szCs w:val="22"/>
        </w:rPr>
        <w:t>Über</w:t>
      </w:r>
      <w:r w:rsidR="00822D9C">
        <w:rPr>
          <w:rFonts w:ascii="Calibri" w:hAnsi="Calibri"/>
          <w:sz w:val="22"/>
          <w:szCs w:val="22"/>
        </w:rPr>
        <w:t xml:space="preserve"> 1</w:t>
      </w:r>
      <w:r w:rsidR="00F53095">
        <w:rPr>
          <w:rFonts w:ascii="Calibri" w:hAnsi="Calibri"/>
          <w:sz w:val="22"/>
          <w:szCs w:val="22"/>
        </w:rPr>
        <w:t>50.000</w:t>
      </w:r>
      <w:r w:rsidRPr="00A952F3">
        <w:rPr>
          <w:rFonts w:ascii="Calibri" w:hAnsi="Calibri"/>
          <w:sz w:val="22"/>
          <w:szCs w:val="22"/>
        </w:rPr>
        <w:t xml:space="preserve"> Schüler in </w:t>
      </w:r>
      <w:r w:rsidR="00822D9C">
        <w:rPr>
          <w:rFonts w:ascii="Calibri" w:hAnsi="Calibri"/>
          <w:sz w:val="22"/>
          <w:szCs w:val="22"/>
        </w:rPr>
        <w:t xml:space="preserve">mehr als </w:t>
      </w:r>
      <w:r w:rsidRPr="00A952F3">
        <w:rPr>
          <w:rFonts w:ascii="Calibri" w:hAnsi="Calibri"/>
          <w:sz w:val="22"/>
          <w:szCs w:val="22"/>
        </w:rPr>
        <w:t>7</w:t>
      </w:r>
      <w:r w:rsidR="00F53095">
        <w:rPr>
          <w:rFonts w:ascii="Calibri" w:hAnsi="Calibri"/>
          <w:sz w:val="22"/>
          <w:szCs w:val="22"/>
        </w:rPr>
        <w:t>5</w:t>
      </w:r>
      <w:r w:rsidRPr="00A952F3">
        <w:rPr>
          <w:rFonts w:ascii="Calibri" w:hAnsi="Calibri"/>
          <w:sz w:val="22"/>
          <w:szCs w:val="22"/>
        </w:rPr>
        <w:t xml:space="preserve"> Jahren – di</w:t>
      </w:r>
      <w:r>
        <w:rPr>
          <w:rFonts w:ascii="Calibri" w:hAnsi="Calibri"/>
          <w:sz w:val="22"/>
          <w:szCs w:val="22"/>
        </w:rPr>
        <w:t>e Erfolgsgeschichte geht weiter.</w:t>
      </w:r>
    </w:p>
    <w:p w:rsidR="008218EC" w:rsidRDefault="008218EC" w:rsidP="008D31BF">
      <w:pPr>
        <w:tabs>
          <w:tab w:val="left" w:pos="9356"/>
        </w:tabs>
        <w:ind w:right="50"/>
        <w:rPr>
          <w:rFonts w:ascii="Calibri" w:hAnsi="Calibri"/>
          <w:sz w:val="22"/>
          <w:szCs w:val="22"/>
        </w:rPr>
      </w:pPr>
    </w:p>
    <w:p w:rsidR="007F5B26" w:rsidRDefault="00A344AC" w:rsidP="008D31BF">
      <w:pPr>
        <w:tabs>
          <w:tab w:val="left" w:pos="9356"/>
        </w:tabs>
        <w:ind w:right="50"/>
        <w:rPr>
          <w:rFonts w:ascii="Calibri" w:hAnsi="Calibri"/>
          <w:b/>
          <w:sz w:val="22"/>
          <w:szCs w:val="22"/>
        </w:rPr>
      </w:pPr>
      <w:r>
        <w:rPr>
          <w:rFonts w:ascii="Calibri" w:hAnsi="Calibri"/>
          <w:b/>
          <w:sz w:val="22"/>
          <w:szCs w:val="22"/>
        </w:rPr>
        <w:t>Praktisch die richtige Technik</w:t>
      </w:r>
    </w:p>
    <w:p w:rsidR="001C234E" w:rsidRDefault="008150DA" w:rsidP="001C234E">
      <w:pPr>
        <w:tabs>
          <w:tab w:val="left" w:pos="9356"/>
        </w:tabs>
        <w:ind w:right="50"/>
        <w:rPr>
          <w:rFonts w:ascii="Calibri" w:hAnsi="Calibri"/>
          <w:sz w:val="22"/>
          <w:szCs w:val="22"/>
        </w:rPr>
      </w:pPr>
      <w:r>
        <w:rPr>
          <w:rFonts w:ascii="Calibri" w:hAnsi="Calibri"/>
          <w:sz w:val="22"/>
          <w:szCs w:val="22"/>
        </w:rPr>
        <w:t>„D</w:t>
      </w:r>
      <w:r w:rsidR="00AA784F">
        <w:rPr>
          <w:rFonts w:ascii="Calibri" w:hAnsi="Calibri"/>
          <w:sz w:val="22"/>
          <w:szCs w:val="22"/>
        </w:rPr>
        <w:t>er</w:t>
      </w:r>
      <w:r w:rsidR="007F5B26">
        <w:rPr>
          <w:rFonts w:ascii="Calibri" w:hAnsi="Calibri"/>
          <w:sz w:val="22"/>
          <w:szCs w:val="22"/>
        </w:rPr>
        <w:t xml:space="preserve"> </w:t>
      </w:r>
      <w:r w:rsidR="00783BB2">
        <w:rPr>
          <w:rFonts w:ascii="Calibri" w:hAnsi="Calibri"/>
          <w:sz w:val="22"/>
          <w:szCs w:val="22"/>
        </w:rPr>
        <w:t xml:space="preserve">Fokus </w:t>
      </w:r>
      <w:r>
        <w:rPr>
          <w:rFonts w:ascii="Calibri" w:hAnsi="Calibri"/>
          <w:sz w:val="22"/>
          <w:szCs w:val="22"/>
        </w:rPr>
        <w:t xml:space="preserve">unserer Arbeit </w:t>
      </w:r>
      <w:r w:rsidR="007F5B26">
        <w:rPr>
          <w:rFonts w:ascii="Calibri" w:hAnsi="Calibri"/>
          <w:sz w:val="22"/>
          <w:szCs w:val="22"/>
        </w:rPr>
        <w:t>liegt auf Weiterbildungen im gewerblich-technischen Bereich</w:t>
      </w:r>
      <w:r w:rsidR="00AA784F">
        <w:rPr>
          <w:rFonts w:ascii="Calibri" w:hAnsi="Calibri"/>
          <w:sz w:val="22"/>
          <w:szCs w:val="22"/>
        </w:rPr>
        <w:t xml:space="preserve">“, so </w:t>
      </w:r>
      <w:r w:rsidR="0049201A">
        <w:rPr>
          <w:rFonts w:ascii="Calibri" w:hAnsi="Calibri"/>
          <w:sz w:val="22"/>
          <w:szCs w:val="22"/>
        </w:rPr>
        <w:t>der Vorstandsvorsitzende</w:t>
      </w:r>
      <w:r>
        <w:rPr>
          <w:rFonts w:ascii="Calibri" w:hAnsi="Calibri"/>
          <w:sz w:val="22"/>
          <w:szCs w:val="22"/>
        </w:rPr>
        <w:t xml:space="preserve"> der Eckert Schulen, Alexander Eckert Freiherr von Waldenfels</w:t>
      </w:r>
      <w:r w:rsidR="007F5B26">
        <w:rPr>
          <w:rFonts w:ascii="Calibri" w:hAnsi="Calibri"/>
          <w:sz w:val="22"/>
          <w:szCs w:val="22"/>
        </w:rPr>
        <w:t xml:space="preserve">. Von Regenstauf über Deutschland bis in die ganze Welt erfreuen sich die Vorbereitungslehrgänge zur Prüfung als Industriemeister IHK </w:t>
      </w:r>
      <w:r w:rsidR="00AA784F">
        <w:rPr>
          <w:rFonts w:ascii="Calibri" w:hAnsi="Calibri"/>
          <w:sz w:val="22"/>
          <w:szCs w:val="22"/>
        </w:rPr>
        <w:t xml:space="preserve">in einer von </w:t>
      </w:r>
      <w:r w:rsidR="00046811">
        <w:rPr>
          <w:rFonts w:ascii="Calibri" w:hAnsi="Calibri"/>
          <w:sz w:val="22"/>
          <w:szCs w:val="22"/>
        </w:rPr>
        <w:t>sieben</w:t>
      </w:r>
      <w:r w:rsidR="00AA784F">
        <w:rPr>
          <w:rFonts w:ascii="Calibri" w:hAnsi="Calibri"/>
          <w:sz w:val="22"/>
          <w:szCs w:val="22"/>
        </w:rPr>
        <w:t xml:space="preserve"> Fachrichtungen </w:t>
      </w:r>
      <w:r w:rsidR="007F5B26">
        <w:rPr>
          <w:rFonts w:ascii="Calibri" w:hAnsi="Calibri"/>
          <w:sz w:val="22"/>
          <w:szCs w:val="22"/>
        </w:rPr>
        <w:t xml:space="preserve">größter Beliebtheit. </w:t>
      </w:r>
      <w:r w:rsidR="00E31059">
        <w:rPr>
          <w:rFonts w:ascii="Calibri" w:hAnsi="Calibri"/>
          <w:sz w:val="22"/>
          <w:szCs w:val="22"/>
        </w:rPr>
        <w:t>„Besonders bekannt sind wir zudem für unsere Praxistrainings zum</w:t>
      </w:r>
      <w:r w:rsidR="007F5B26">
        <w:rPr>
          <w:rFonts w:ascii="Calibri" w:hAnsi="Calibri"/>
          <w:sz w:val="22"/>
          <w:szCs w:val="22"/>
        </w:rPr>
        <w:t xml:space="preserve"> Staatlich geprüften</w:t>
      </w:r>
      <w:r w:rsidR="00783BB2">
        <w:rPr>
          <w:rFonts w:ascii="Calibri" w:hAnsi="Calibri"/>
          <w:sz w:val="22"/>
          <w:szCs w:val="22"/>
        </w:rPr>
        <w:t xml:space="preserve"> Techniker</w:t>
      </w:r>
      <w:r w:rsidR="00A344AC">
        <w:rPr>
          <w:rFonts w:ascii="Calibri" w:hAnsi="Calibri"/>
          <w:sz w:val="22"/>
          <w:szCs w:val="22"/>
        </w:rPr>
        <w:t xml:space="preserve"> in Vollzeit oder Fernlehre</w:t>
      </w:r>
      <w:r w:rsidR="00E31059">
        <w:rPr>
          <w:rFonts w:ascii="Calibri" w:hAnsi="Calibri"/>
          <w:sz w:val="22"/>
          <w:szCs w:val="22"/>
        </w:rPr>
        <w:t>“, so der Vorstandsvorsitzende.</w:t>
      </w:r>
      <w:r w:rsidR="00783BB2">
        <w:rPr>
          <w:rFonts w:ascii="Calibri" w:hAnsi="Calibri"/>
          <w:sz w:val="22"/>
          <w:szCs w:val="22"/>
        </w:rPr>
        <w:t xml:space="preserve"> </w:t>
      </w:r>
      <w:r w:rsidR="00046811">
        <w:rPr>
          <w:rFonts w:ascii="Calibri" w:hAnsi="Calibri"/>
          <w:sz w:val="22"/>
          <w:szCs w:val="22"/>
        </w:rPr>
        <w:t>7</w:t>
      </w:r>
      <w:r w:rsidR="00F53095">
        <w:rPr>
          <w:rFonts w:ascii="Calibri" w:hAnsi="Calibri"/>
          <w:sz w:val="22"/>
          <w:szCs w:val="22"/>
        </w:rPr>
        <w:t>7</w:t>
      </w:r>
      <w:r w:rsidR="00AA784F">
        <w:rPr>
          <w:rFonts w:ascii="Calibri" w:hAnsi="Calibri"/>
          <w:sz w:val="22"/>
          <w:szCs w:val="22"/>
        </w:rPr>
        <w:t xml:space="preserve"> Jahre</w:t>
      </w:r>
      <w:r w:rsidR="00742DC9">
        <w:rPr>
          <w:rFonts w:ascii="Calibri" w:hAnsi="Calibri"/>
          <w:sz w:val="22"/>
          <w:szCs w:val="22"/>
        </w:rPr>
        <w:t>,</w:t>
      </w:r>
      <w:r w:rsidR="001C234E" w:rsidRPr="001C234E">
        <w:rPr>
          <w:rFonts w:ascii="Calibri" w:hAnsi="Calibri"/>
          <w:sz w:val="22"/>
          <w:szCs w:val="22"/>
        </w:rPr>
        <w:t xml:space="preserve"> nachdem </w:t>
      </w:r>
      <w:r w:rsidR="007F5B26">
        <w:rPr>
          <w:rFonts w:ascii="Calibri" w:hAnsi="Calibri"/>
          <w:sz w:val="22"/>
          <w:szCs w:val="22"/>
        </w:rPr>
        <w:t>der Gong zur ersten Schulstunde schlug</w:t>
      </w:r>
      <w:r w:rsidR="001C234E" w:rsidRPr="001C234E">
        <w:rPr>
          <w:rFonts w:ascii="Calibri" w:hAnsi="Calibri"/>
          <w:sz w:val="22"/>
          <w:szCs w:val="22"/>
        </w:rPr>
        <w:t>, bieten die Eckert Schulen heute die</w:t>
      </w:r>
      <w:r w:rsidR="00783BB2">
        <w:rPr>
          <w:rFonts w:ascii="Calibri" w:hAnsi="Calibri"/>
          <w:sz w:val="22"/>
          <w:szCs w:val="22"/>
        </w:rPr>
        <w:t xml:space="preserve"> Weiter</w:t>
      </w:r>
      <w:r w:rsidR="001C234E" w:rsidRPr="001C234E">
        <w:rPr>
          <w:rFonts w:ascii="Calibri" w:hAnsi="Calibri"/>
          <w:sz w:val="22"/>
          <w:szCs w:val="22"/>
        </w:rPr>
        <w:t xml:space="preserve">bildung zum Staatlich geprüften Techniker in </w:t>
      </w:r>
      <w:r w:rsidR="00046811">
        <w:rPr>
          <w:rFonts w:ascii="Calibri" w:hAnsi="Calibri"/>
          <w:sz w:val="22"/>
          <w:szCs w:val="22"/>
        </w:rPr>
        <w:t>elf</w:t>
      </w:r>
      <w:r w:rsidR="007F5B26">
        <w:rPr>
          <w:rFonts w:ascii="Calibri" w:hAnsi="Calibri"/>
          <w:sz w:val="22"/>
          <w:szCs w:val="22"/>
        </w:rPr>
        <w:t xml:space="preserve"> </w:t>
      </w:r>
      <w:r w:rsidR="001C234E" w:rsidRPr="001C234E">
        <w:rPr>
          <w:rFonts w:ascii="Calibri" w:hAnsi="Calibri"/>
          <w:sz w:val="22"/>
          <w:szCs w:val="22"/>
        </w:rPr>
        <w:t xml:space="preserve">Fachrichtungen an. </w:t>
      </w:r>
    </w:p>
    <w:p w:rsidR="00D14AB3" w:rsidRDefault="00D14AB3" w:rsidP="001C234E">
      <w:pPr>
        <w:tabs>
          <w:tab w:val="left" w:pos="9356"/>
        </w:tabs>
        <w:ind w:right="50"/>
        <w:rPr>
          <w:rFonts w:ascii="Calibri" w:hAnsi="Calibri"/>
          <w:sz w:val="22"/>
          <w:szCs w:val="22"/>
        </w:rPr>
      </w:pPr>
    </w:p>
    <w:p w:rsidR="00A952F3" w:rsidRDefault="00A952F3" w:rsidP="008D31BF">
      <w:pPr>
        <w:tabs>
          <w:tab w:val="left" w:pos="9356"/>
        </w:tabs>
        <w:ind w:right="50"/>
        <w:rPr>
          <w:rFonts w:ascii="Calibri" w:hAnsi="Calibri"/>
          <w:b/>
          <w:sz w:val="22"/>
          <w:szCs w:val="22"/>
        </w:rPr>
      </w:pPr>
      <w:r>
        <w:rPr>
          <w:rFonts w:ascii="Calibri" w:hAnsi="Calibri"/>
          <w:b/>
          <w:sz w:val="22"/>
          <w:szCs w:val="22"/>
        </w:rPr>
        <w:t>Karrierechancen für Kaufleute</w:t>
      </w:r>
    </w:p>
    <w:p w:rsidR="001C234E" w:rsidRDefault="00742DC9" w:rsidP="0049201A">
      <w:pPr>
        <w:tabs>
          <w:tab w:val="left" w:pos="9356"/>
        </w:tabs>
        <w:ind w:right="50"/>
        <w:rPr>
          <w:rFonts w:ascii="Calibri" w:hAnsi="Calibri"/>
          <w:sz w:val="22"/>
          <w:szCs w:val="22"/>
        </w:rPr>
      </w:pPr>
      <w:r>
        <w:rPr>
          <w:rFonts w:ascii="Calibri" w:hAnsi="Calibri"/>
          <w:sz w:val="22"/>
          <w:szCs w:val="22"/>
        </w:rPr>
        <w:t>A</w:t>
      </w:r>
      <w:r w:rsidR="00AA784F">
        <w:rPr>
          <w:rFonts w:ascii="Calibri" w:hAnsi="Calibri"/>
          <w:sz w:val="22"/>
          <w:szCs w:val="22"/>
        </w:rPr>
        <w:t>uch Facharbeiter aus de</w:t>
      </w:r>
      <w:r>
        <w:rPr>
          <w:rFonts w:ascii="Calibri" w:hAnsi="Calibri"/>
          <w:sz w:val="22"/>
          <w:szCs w:val="22"/>
        </w:rPr>
        <w:t xml:space="preserve">m kaufmännischen Bereich finden bei den Eckert Schulen </w:t>
      </w:r>
      <w:r w:rsidR="00AA784F">
        <w:rPr>
          <w:rFonts w:ascii="Calibri" w:hAnsi="Calibri"/>
          <w:sz w:val="22"/>
          <w:szCs w:val="22"/>
        </w:rPr>
        <w:t>die passende Weiterbildung im Katalog der Karrierechancen</w:t>
      </w:r>
      <w:r w:rsidR="0049201A">
        <w:rPr>
          <w:rFonts w:ascii="Calibri" w:hAnsi="Calibri"/>
          <w:sz w:val="22"/>
          <w:szCs w:val="22"/>
        </w:rPr>
        <w:t>.</w:t>
      </w:r>
      <w:r w:rsidR="00AA784F">
        <w:rPr>
          <w:rFonts w:ascii="Calibri" w:hAnsi="Calibri"/>
          <w:sz w:val="22"/>
          <w:szCs w:val="22"/>
        </w:rPr>
        <w:t xml:space="preserve"> </w:t>
      </w:r>
      <w:r w:rsidR="0049201A" w:rsidRPr="0049201A">
        <w:rPr>
          <w:rFonts w:ascii="Calibri" w:hAnsi="Calibri"/>
          <w:sz w:val="22"/>
          <w:szCs w:val="22"/>
        </w:rPr>
        <w:t>Ob Handel, Gesundheitswesen oder Personalabteilungen:</w:t>
      </w:r>
      <w:r w:rsidR="0049201A">
        <w:rPr>
          <w:rFonts w:ascii="Calibri" w:hAnsi="Calibri"/>
          <w:sz w:val="22"/>
          <w:szCs w:val="22"/>
        </w:rPr>
        <w:t xml:space="preserve"> </w:t>
      </w:r>
      <w:r w:rsidR="0049201A" w:rsidRPr="0049201A">
        <w:rPr>
          <w:rFonts w:ascii="Calibri" w:hAnsi="Calibri"/>
          <w:sz w:val="22"/>
          <w:szCs w:val="22"/>
        </w:rPr>
        <w:t>Fachwirte und Fachkaufleute sind gefragte Spezialisten</w:t>
      </w:r>
      <w:r w:rsidR="0049201A">
        <w:rPr>
          <w:rFonts w:ascii="Calibri" w:hAnsi="Calibri"/>
          <w:sz w:val="22"/>
          <w:szCs w:val="22"/>
        </w:rPr>
        <w:t xml:space="preserve"> </w:t>
      </w:r>
      <w:r w:rsidR="0049201A" w:rsidRPr="0049201A">
        <w:rPr>
          <w:rFonts w:ascii="Calibri" w:hAnsi="Calibri"/>
          <w:sz w:val="22"/>
          <w:szCs w:val="22"/>
        </w:rPr>
        <w:t>in ihrer jeweiligen Branche. Mit dem Lehrgang zum</w:t>
      </w:r>
      <w:r w:rsidR="0049201A">
        <w:rPr>
          <w:rFonts w:ascii="Calibri" w:hAnsi="Calibri"/>
          <w:sz w:val="22"/>
          <w:szCs w:val="22"/>
        </w:rPr>
        <w:t xml:space="preserve"> </w:t>
      </w:r>
      <w:r w:rsidR="008218EC">
        <w:rPr>
          <w:rFonts w:ascii="Calibri" w:hAnsi="Calibri"/>
          <w:sz w:val="22"/>
          <w:szCs w:val="22"/>
        </w:rPr>
        <w:t>(Technischen) Betriebswirt IHK</w:t>
      </w:r>
      <w:r w:rsidR="0049201A" w:rsidRPr="0049201A">
        <w:rPr>
          <w:rFonts w:ascii="Calibri" w:hAnsi="Calibri"/>
          <w:sz w:val="22"/>
          <w:szCs w:val="22"/>
        </w:rPr>
        <w:t xml:space="preserve"> erreichen die Teilnehmer</w:t>
      </w:r>
      <w:r w:rsidR="008218EC">
        <w:rPr>
          <w:rFonts w:ascii="Calibri" w:hAnsi="Calibri"/>
          <w:sz w:val="22"/>
          <w:szCs w:val="22"/>
        </w:rPr>
        <w:t xml:space="preserve"> zudem</w:t>
      </w:r>
      <w:r w:rsidR="0049201A">
        <w:rPr>
          <w:rFonts w:ascii="Calibri" w:hAnsi="Calibri"/>
          <w:sz w:val="22"/>
          <w:szCs w:val="22"/>
        </w:rPr>
        <w:t xml:space="preserve"> </w:t>
      </w:r>
      <w:r w:rsidR="0049201A" w:rsidRPr="0049201A">
        <w:rPr>
          <w:rFonts w:ascii="Calibri" w:hAnsi="Calibri"/>
          <w:sz w:val="22"/>
          <w:szCs w:val="22"/>
        </w:rPr>
        <w:t>die nächste und</w:t>
      </w:r>
      <w:r w:rsidR="00F53095">
        <w:rPr>
          <w:rFonts w:ascii="Calibri" w:hAnsi="Calibri"/>
          <w:sz w:val="22"/>
          <w:szCs w:val="22"/>
        </w:rPr>
        <w:t xml:space="preserve"> </w:t>
      </w:r>
      <w:r w:rsidR="0049201A" w:rsidRPr="0049201A">
        <w:rPr>
          <w:rFonts w:ascii="Calibri" w:hAnsi="Calibri"/>
          <w:sz w:val="22"/>
          <w:szCs w:val="22"/>
        </w:rPr>
        <w:lastRenderedPageBreak/>
        <w:t xml:space="preserve">höchste Stufe der IHK-Abschlüsse. </w:t>
      </w:r>
      <w:r w:rsidR="0049201A">
        <w:rPr>
          <w:rFonts w:ascii="Calibri" w:hAnsi="Calibri"/>
          <w:sz w:val="22"/>
          <w:szCs w:val="22"/>
        </w:rPr>
        <w:t>„</w:t>
      </w:r>
      <w:r w:rsidR="0049201A" w:rsidRPr="0049201A">
        <w:rPr>
          <w:rFonts w:ascii="Calibri" w:hAnsi="Calibri"/>
          <w:sz w:val="22"/>
          <w:szCs w:val="22"/>
        </w:rPr>
        <w:t>Erfahrene</w:t>
      </w:r>
      <w:r w:rsidR="0049201A">
        <w:rPr>
          <w:rFonts w:ascii="Calibri" w:hAnsi="Calibri"/>
          <w:sz w:val="22"/>
          <w:szCs w:val="22"/>
        </w:rPr>
        <w:t xml:space="preserve"> </w:t>
      </w:r>
      <w:r w:rsidR="0049201A" w:rsidRPr="0049201A">
        <w:rPr>
          <w:rFonts w:ascii="Calibri" w:hAnsi="Calibri"/>
          <w:sz w:val="22"/>
          <w:szCs w:val="22"/>
        </w:rPr>
        <w:t>Fachdozenten aus Beruf und Lehre machen es möglich</w:t>
      </w:r>
      <w:r w:rsidR="0049201A">
        <w:rPr>
          <w:rFonts w:ascii="Calibri" w:hAnsi="Calibri"/>
          <w:sz w:val="22"/>
          <w:szCs w:val="22"/>
        </w:rPr>
        <w:t xml:space="preserve"> </w:t>
      </w:r>
      <w:r w:rsidR="0049201A" w:rsidRPr="0049201A">
        <w:rPr>
          <w:rFonts w:ascii="Calibri" w:hAnsi="Calibri"/>
          <w:sz w:val="22"/>
          <w:szCs w:val="22"/>
        </w:rPr>
        <w:t xml:space="preserve">und bereiten unsere Teilnehmer </w:t>
      </w:r>
      <w:r w:rsidR="0049201A">
        <w:rPr>
          <w:rFonts w:ascii="Calibri" w:hAnsi="Calibri"/>
          <w:sz w:val="22"/>
          <w:szCs w:val="22"/>
        </w:rPr>
        <w:t xml:space="preserve">auch hierbei </w:t>
      </w:r>
      <w:r w:rsidR="0049201A" w:rsidRPr="0049201A">
        <w:rPr>
          <w:rFonts w:ascii="Calibri" w:hAnsi="Calibri"/>
          <w:sz w:val="22"/>
          <w:szCs w:val="22"/>
        </w:rPr>
        <w:t>optimal auf die</w:t>
      </w:r>
      <w:r w:rsidR="0049201A">
        <w:rPr>
          <w:rFonts w:ascii="Calibri" w:hAnsi="Calibri"/>
          <w:sz w:val="22"/>
          <w:szCs w:val="22"/>
        </w:rPr>
        <w:t xml:space="preserve"> </w:t>
      </w:r>
      <w:r w:rsidR="0049201A" w:rsidRPr="0049201A">
        <w:rPr>
          <w:rFonts w:ascii="Calibri" w:hAnsi="Calibri"/>
          <w:sz w:val="22"/>
          <w:szCs w:val="22"/>
        </w:rPr>
        <w:t>IHK-Prüfung vor</w:t>
      </w:r>
      <w:r w:rsidR="0049201A">
        <w:rPr>
          <w:rFonts w:ascii="Calibri" w:hAnsi="Calibri"/>
          <w:sz w:val="22"/>
          <w:szCs w:val="22"/>
        </w:rPr>
        <w:t>.“</w:t>
      </w:r>
      <w:r w:rsidR="00604D85">
        <w:rPr>
          <w:rFonts w:ascii="Calibri" w:hAnsi="Calibri"/>
          <w:sz w:val="22"/>
          <w:szCs w:val="22"/>
        </w:rPr>
        <w:t xml:space="preserve"> </w:t>
      </w:r>
      <w:r w:rsidR="00046811">
        <w:rPr>
          <w:rFonts w:ascii="Calibri" w:hAnsi="Calibri"/>
          <w:sz w:val="22"/>
          <w:szCs w:val="22"/>
        </w:rPr>
        <w:t xml:space="preserve">Seit </w:t>
      </w:r>
      <w:r w:rsidR="00604D85">
        <w:rPr>
          <w:rFonts w:ascii="Calibri" w:hAnsi="Calibri"/>
          <w:sz w:val="22"/>
          <w:szCs w:val="22"/>
        </w:rPr>
        <w:t>September 2017 bietet die neugegründete Fachakademie für Wirtschaft zusätzlich die zweijährige Weiterbildung zum Staatlich geprüften Betriebswirt an.</w:t>
      </w:r>
    </w:p>
    <w:p w:rsidR="0049201A" w:rsidRDefault="0049201A" w:rsidP="008D31BF">
      <w:pPr>
        <w:tabs>
          <w:tab w:val="left" w:pos="9356"/>
        </w:tabs>
        <w:ind w:right="50"/>
        <w:rPr>
          <w:rFonts w:ascii="Calibri" w:hAnsi="Calibri"/>
          <w:sz w:val="22"/>
          <w:szCs w:val="22"/>
        </w:rPr>
      </w:pPr>
    </w:p>
    <w:p w:rsidR="00A344AC" w:rsidRPr="00A344AC" w:rsidRDefault="00A344AC" w:rsidP="008D31BF">
      <w:pPr>
        <w:tabs>
          <w:tab w:val="left" w:pos="9356"/>
        </w:tabs>
        <w:ind w:right="50"/>
        <w:rPr>
          <w:rFonts w:ascii="Calibri" w:hAnsi="Calibri"/>
          <w:b/>
          <w:sz w:val="22"/>
          <w:szCs w:val="22"/>
        </w:rPr>
      </w:pPr>
      <w:r w:rsidRPr="00A344AC">
        <w:rPr>
          <w:rFonts w:ascii="Calibri" w:hAnsi="Calibri"/>
          <w:b/>
          <w:sz w:val="22"/>
          <w:szCs w:val="22"/>
        </w:rPr>
        <w:t>Akademiker im Vorbeigehen</w:t>
      </w:r>
    </w:p>
    <w:p w:rsidR="0049201A" w:rsidRDefault="008218EC" w:rsidP="0049201A">
      <w:pPr>
        <w:tabs>
          <w:tab w:val="left" w:pos="9356"/>
        </w:tabs>
        <w:ind w:right="50"/>
        <w:rPr>
          <w:rFonts w:ascii="Calibri" w:hAnsi="Calibri"/>
          <w:sz w:val="22"/>
          <w:szCs w:val="22"/>
        </w:rPr>
      </w:pPr>
      <w:r>
        <w:rPr>
          <w:rFonts w:ascii="Calibri" w:hAnsi="Calibri"/>
          <w:sz w:val="22"/>
          <w:szCs w:val="22"/>
        </w:rPr>
        <w:t>Damit nicht genug: Als Ostbayerns erste Fernhochschule e</w:t>
      </w:r>
      <w:r w:rsidR="0049201A" w:rsidRPr="00A952F3">
        <w:rPr>
          <w:rFonts w:ascii="Calibri" w:hAnsi="Calibri"/>
          <w:sz w:val="22"/>
          <w:szCs w:val="22"/>
        </w:rPr>
        <w:t xml:space="preserve">rmöglicht </w:t>
      </w:r>
      <w:r>
        <w:rPr>
          <w:rFonts w:ascii="Calibri" w:hAnsi="Calibri"/>
          <w:sz w:val="22"/>
          <w:szCs w:val="22"/>
        </w:rPr>
        <w:t xml:space="preserve">das Studienzentrum Regenstauf seit 2006 eine Akademiker-Laufbahn durch praxisnahe Fernstudiengänge. Durch die Kooperation mit der DIPLOMA Hochschule Nordhessen haben seither </w:t>
      </w:r>
      <w:r w:rsidR="00F53095">
        <w:rPr>
          <w:rFonts w:ascii="Calibri" w:hAnsi="Calibri"/>
          <w:sz w:val="22"/>
          <w:szCs w:val="22"/>
        </w:rPr>
        <w:t xml:space="preserve">über </w:t>
      </w:r>
      <w:r w:rsidR="00046811">
        <w:rPr>
          <w:rFonts w:ascii="Calibri" w:hAnsi="Calibri"/>
          <w:sz w:val="22"/>
          <w:szCs w:val="22"/>
        </w:rPr>
        <w:t>1.0</w:t>
      </w:r>
      <w:r w:rsidR="0049201A">
        <w:rPr>
          <w:rFonts w:ascii="Calibri" w:hAnsi="Calibri"/>
          <w:sz w:val="22"/>
          <w:szCs w:val="22"/>
        </w:rPr>
        <w:t>0</w:t>
      </w:r>
      <w:r w:rsidR="0049201A" w:rsidRPr="0049201A">
        <w:rPr>
          <w:rFonts w:ascii="Calibri" w:hAnsi="Calibri"/>
          <w:sz w:val="22"/>
          <w:szCs w:val="22"/>
        </w:rPr>
        <w:t>0 Studierende</w:t>
      </w:r>
      <w:r w:rsidR="0049201A">
        <w:rPr>
          <w:rFonts w:ascii="Calibri" w:hAnsi="Calibri"/>
          <w:sz w:val="22"/>
          <w:szCs w:val="22"/>
        </w:rPr>
        <w:t xml:space="preserve"> </w:t>
      </w:r>
      <w:r w:rsidR="0049201A" w:rsidRPr="0049201A">
        <w:rPr>
          <w:rFonts w:ascii="Calibri" w:hAnsi="Calibri"/>
          <w:sz w:val="22"/>
          <w:szCs w:val="22"/>
        </w:rPr>
        <w:t>ihren Bachelor</w:t>
      </w:r>
      <w:r w:rsidR="0049201A">
        <w:rPr>
          <w:rFonts w:ascii="Calibri" w:hAnsi="Calibri"/>
          <w:sz w:val="22"/>
          <w:szCs w:val="22"/>
        </w:rPr>
        <w:t xml:space="preserve"> oder Master</w:t>
      </w:r>
      <w:r w:rsidR="0049201A" w:rsidRPr="0049201A">
        <w:rPr>
          <w:rFonts w:ascii="Calibri" w:hAnsi="Calibri"/>
          <w:sz w:val="22"/>
          <w:szCs w:val="22"/>
        </w:rPr>
        <w:t xml:space="preserve"> „nebenbei“ </w:t>
      </w:r>
      <w:r>
        <w:rPr>
          <w:rFonts w:ascii="Calibri" w:hAnsi="Calibri"/>
          <w:sz w:val="22"/>
          <w:szCs w:val="22"/>
        </w:rPr>
        <w:t xml:space="preserve">in Regenstauf </w:t>
      </w:r>
      <w:r w:rsidR="0049201A" w:rsidRPr="0049201A">
        <w:rPr>
          <w:rFonts w:ascii="Calibri" w:hAnsi="Calibri"/>
          <w:sz w:val="22"/>
          <w:szCs w:val="22"/>
        </w:rPr>
        <w:t>erworben – besuchten</w:t>
      </w:r>
      <w:r w:rsidR="0049201A">
        <w:rPr>
          <w:rFonts w:ascii="Calibri" w:hAnsi="Calibri"/>
          <w:sz w:val="22"/>
          <w:szCs w:val="22"/>
        </w:rPr>
        <w:t xml:space="preserve"> </w:t>
      </w:r>
      <w:r w:rsidR="0049201A" w:rsidRPr="0049201A">
        <w:rPr>
          <w:rFonts w:ascii="Calibri" w:hAnsi="Calibri"/>
          <w:sz w:val="22"/>
          <w:szCs w:val="22"/>
        </w:rPr>
        <w:t>Vorlesungen, absolvierten Prüfungen und sammelten</w:t>
      </w:r>
      <w:r w:rsidR="0049201A">
        <w:rPr>
          <w:rFonts w:ascii="Calibri" w:hAnsi="Calibri"/>
          <w:sz w:val="22"/>
          <w:szCs w:val="22"/>
        </w:rPr>
        <w:t xml:space="preserve"> </w:t>
      </w:r>
      <w:r w:rsidR="0049201A" w:rsidRPr="0049201A">
        <w:rPr>
          <w:rFonts w:ascii="Calibri" w:hAnsi="Calibri"/>
          <w:sz w:val="22"/>
          <w:szCs w:val="22"/>
        </w:rPr>
        <w:t>zugleich wichtige Berufserfahrung. Mittlerweile im</w:t>
      </w:r>
      <w:r w:rsidR="0049201A">
        <w:rPr>
          <w:rFonts w:ascii="Calibri" w:hAnsi="Calibri"/>
          <w:sz w:val="22"/>
          <w:szCs w:val="22"/>
        </w:rPr>
        <w:t xml:space="preserve"> </w:t>
      </w:r>
      <w:r w:rsidR="0049201A" w:rsidRPr="0049201A">
        <w:rPr>
          <w:rFonts w:ascii="Calibri" w:hAnsi="Calibri"/>
          <w:sz w:val="22"/>
          <w:szCs w:val="22"/>
        </w:rPr>
        <w:t xml:space="preserve">Portfolio: Elf Bachelor- und </w:t>
      </w:r>
      <w:r w:rsidR="00046811">
        <w:rPr>
          <w:rFonts w:ascii="Calibri" w:hAnsi="Calibri"/>
          <w:sz w:val="22"/>
          <w:szCs w:val="22"/>
        </w:rPr>
        <w:t>fünf</w:t>
      </w:r>
      <w:r w:rsidR="0049201A" w:rsidRPr="0049201A">
        <w:rPr>
          <w:rFonts w:ascii="Calibri" w:hAnsi="Calibri"/>
          <w:sz w:val="22"/>
          <w:szCs w:val="22"/>
        </w:rPr>
        <w:t xml:space="preserve"> Master-Studiengänge –</w:t>
      </w:r>
      <w:r w:rsidR="0049201A">
        <w:rPr>
          <w:rFonts w:ascii="Calibri" w:hAnsi="Calibri"/>
          <w:sz w:val="22"/>
          <w:szCs w:val="22"/>
        </w:rPr>
        <w:t xml:space="preserve"> </w:t>
      </w:r>
      <w:r w:rsidR="0049201A" w:rsidRPr="0049201A">
        <w:rPr>
          <w:rFonts w:ascii="Calibri" w:hAnsi="Calibri"/>
          <w:sz w:val="22"/>
          <w:szCs w:val="22"/>
        </w:rPr>
        <w:t>von BWL über Wirtschaftsingenieurwesen bis hin</w:t>
      </w:r>
      <w:r w:rsidR="0049201A">
        <w:rPr>
          <w:rFonts w:ascii="Calibri" w:hAnsi="Calibri"/>
          <w:sz w:val="22"/>
          <w:szCs w:val="22"/>
        </w:rPr>
        <w:t xml:space="preserve"> </w:t>
      </w:r>
      <w:r w:rsidR="0049201A" w:rsidRPr="0049201A">
        <w:rPr>
          <w:rFonts w:ascii="Calibri" w:hAnsi="Calibri"/>
          <w:sz w:val="22"/>
          <w:szCs w:val="22"/>
        </w:rPr>
        <w:t xml:space="preserve">zu </w:t>
      </w:r>
      <w:proofErr w:type="spellStart"/>
      <w:r w:rsidR="0049201A" w:rsidRPr="0049201A">
        <w:rPr>
          <w:rFonts w:ascii="Calibri" w:hAnsi="Calibri"/>
          <w:sz w:val="22"/>
          <w:szCs w:val="22"/>
        </w:rPr>
        <w:t>Medizinalfachberufen</w:t>
      </w:r>
      <w:proofErr w:type="spellEnd"/>
      <w:r w:rsidR="0049201A" w:rsidRPr="0049201A">
        <w:rPr>
          <w:rFonts w:ascii="Calibri" w:hAnsi="Calibri"/>
          <w:sz w:val="22"/>
          <w:szCs w:val="22"/>
        </w:rPr>
        <w:t>.</w:t>
      </w:r>
    </w:p>
    <w:p w:rsidR="0049201A" w:rsidRDefault="0049201A" w:rsidP="0049201A">
      <w:pPr>
        <w:tabs>
          <w:tab w:val="left" w:pos="9356"/>
        </w:tabs>
        <w:ind w:right="50"/>
        <w:rPr>
          <w:rFonts w:ascii="Calibri" w:hAnsi="Calibri"/>
          <w:sz w:val="22"/>
          <w:szCs w:val="22"/>
        </w:rPr>
      </w:pPr>
    </w:p>
    <w:p w:rsidR="001C234E" w:rsidRDefault="005434B7" w:rsidP="008D31BF">
      <w:pPr>
        <w:tabs>
          <w:tab w:val="left" w:pos="9356"/>
        </w:tabs>
        <w:ind w:right="50"/>
        <w:rPr>
          <w:rFonts w:ascii="Calibri" w:hAnsi="Calibri"/>
          <w:b/>
          <w:sz w:val="22"/>
          <w:szCs w:val="22"/>
        </w:rPr>
      </w:pPr>
      <w:r>
        <w:rPr>
          <w:rFonts w:ascii="Calibri" w:hAnsi="Calibri"/>
          <w:b/>
          <w:sz w:val="22"/>
          <w:szCs w:val="22"/>
        </w:rPr>
        <w:t>Ersta</w:t>
      </w:r>
      <w:r w:rsidR="0049201A">
        <w:rPr>
          <w:rFonts w:ascii="Calibri" w:hAnsi="Calibri"/>
          <w:b/>
          <w:sz w:val="22"/>
          <w:szCs w:val="22"/>
        </w:rPr>
        <w:t>usbildung</w:t>
      </w:r>
      <w:r>
        <w:rPr>
          <w:rFonts w:ascii="Calibri" w:hAnsi="Calibri"/>
          <w:b/>
          <w:sz w:val="22"/>
          <w:szCs w:val="22"/>
        </w:rPr>
        <w:t>en mit Jobgarantie</w:t>
      </w:r>
    </w:p>
    <w:p w:rsidR="0049201A" w:rsidRDefault="0049201A" w:rsidP="0049201A">
      <w:pPr>
        <w:tabs>
          <w:tab w:val="left" w:pos="9356"/>
        </w:tabs>
        <w:ind w:right="50"/>
        <w:rPr>
          <w:rFonts w:ascii="Calibri" w:hAnsi="Calibri"/>
          <w:sz w:val="22"/>
          <w:szCs w:val="22"/>
        </w:rPr>
      </w:pPr>
      <w:r>
        <w:rPr>
          <w:rFonts w:ascii="Calibri" w:hAnsi="Calibri"/>
          <w:sz w:val="22"/>
          <w:szCs w:val="22"/>
        </w:rPr>
        <w:t>Wer</w:t>
      </w:r>
      <w:r w:rsidR="008218EC">
        <w:rPr>
          <w:rFonts w:ascii="Calibri" w:hAnsi="Calibri"/>
          <w:sz w:val="22"/>
          <w:szCs w:val="22"/>
        </w:rPr>
        <w:t xml:space="preserve"> jedoch </w:t>
      </w:r>
      <w:r>
        <w:rPr>
          <w:rFonts w:ascii="Calibri" w:hAnsi="Calibri"/>
          <w:sz w:val="22"/>
          <w:szCs w:val="22"/>
        </w:rPr>
        <w:t xml:space="preserve">noch ganz am Anfang seiner Karriere steht, wird am Campus Regenstauf ebenso fündig. Sie sind </w:t>
      </w:r>
      <w:r w:rsidRPr="0049201A">
        <w:rPr>
          <w:rFonts w:ascii="Calibri" w:hAnsi="Calibri"/>
          <w:sz w:val="22"/>
          <w:szCs w:val="22"/>
        </w:rPr>
        <w:t>Experten für Blutanalyse, Fachleute für Radiologie und</w:t>
      </w:r>
      <w:r>
        <w:rPr>
          <w:rFonts w:ascii="Calibri" w:hAnsi="Calibri"/>
          <w:sz w:val="22"/>
          <w:szCs w:val="22"/>
        </w:rPr>
        <w:t xml:space="preserve"> </w:t>
      </w:r>
      <w:r w:rsidRPr="0049201A">
        <w:rPr>
          <w:rFonts w:ascii="Calibri" w:hAnsi="Calibri"/>
          <w:sz w:val="22"/>
          <w:szCs w:val="22"/>
        </w:rPr>
        <w:t xml:space="preserve">Spezialisten in Apotheken: </w:t>
      </w:r>
      <w:r>
        <w:rPr>
          <w:rFonts w:ascii="Calibri" w:hAnsi="Calibri"/>
          <w:sz w:val="22"/>
          <w:szCs w:val="22"/>
        </w:rPr>
        <w:t>„</w:t>
      </w:r>
      <w:r w:rsidRPr="0049201A">
        <w:rPr>
          <w:rFonts w:ascii="Calibri" w:hAnsi="Calibri"/>
          <w:sz w:val="22"/>
          <w:szCs w:val="22"/>
        </w:rPr>
        <w:t>Unsere medizinischen Ausbildungsberufe</w:t>
      </w:r>
      <w:r>
        <w:rPr>
          <w:rFonts w:ascii="Calibri" w:hAnsi="Calibri"/>
          <w:sz w:val="22"/>
          <w:szCs w:val="22"/>
        </w:rPr>
        <w:t xml:space="preserve"> </w:t>
      </w:r>
      <w:r w:rsidRPr="0049201A">
        <w:rPr>
          <w:rFonts w:ascii="Calibri" w:hAnsi="Calibri"/>
          <w:sz w:val="22"/>
          <w:szCs w:val="22"/>
        </w:rPr>
        <w:t>treffen den Nerv der Zeit.</w:t>
      </w:r>
      <w:r>
        <w:rPr>
          <w:rFonts w:ascii="Calibri" w:hAnsi="Calibri"/>
          <w:sz w:val="22"/>
          <w:szCs w:val="22"/>
        </w:rPr>
        <w:t xml:space="preserve">“ Ein Blick auf Arbeitsmarktstatistiken </w:t>
      </w:r>
      <w:r w:rsidR="00742DC9">
        <w:rPr>
          <w:rFonts w:ascii="Calibri" w:hAnsi="Calibri"/>
          <w:sz w:val="22"/>
          <w:szCs w:val="22"/>
        </w:rPr>
        <w:t>gibt</w:t>
      </w:r>
      <w:r>
        <w:rPr>
          <w:rFonts w:ascii="Calibri" w:hAnsi="Calibri"/>
          <w:sz w:val="22"/>
          <w:szCs w:val="22"/>
        </w:rPr>
        <w:t xml:space="preserve"> ihm Recht:</w:t>
      </w:r>
      <w:r w:rsidRPr="0049201A">
        <w:rPr>
          <w:rFonts w:ascii="Calibri" w:hAnsi="Calibri"/>
          <w:sz w:val="22"/>
          <w:szCs w:val="22"/>
        </w:rPr>
        <w:t xml:space="preserve"> Kliniken, Labore</w:t>
      </w:r>
      <w:r>
        <w:rPr>
          <w:rFonts w:ascii="Calibri" w:hAnsi="Calibri"/>
          <w:sz w:val="22"/>
          <w:szCs w:val="22"/>
        </w:rPr>
        <w:t xml:space="preserve"> </w:t>
      </w:r>
      <w:r w:rsidRPr="0049201A">
        <w:rPr>
          <w:rFonts w:ascii="Calibri" w:hAnsi="Calibri"/>
          <w:sz w:val="22"/>
          <w:szCs w:val="22"/>
        </w:rPr>
        <w:t>und Apothe</w:t>
      </w:r>
      <w:r>
        <w:rPr>
          <w:rFonts w:ascii="Calibri" w:hAnsi="Calibri"/>
          <w:sz w:val="22"/>
          <w:szCs w:val="22"/>
        </w:rPr>
        <w:t>ken suchen händeringend qualifi</w:t>
      </w:r>
      <w:r w:rsidRPr="0049201A">
        <w:rPr>
          <w:rFonts w:ascii="Calibri" w:hAnsi="Calibri"/>
          <w:sz w:val="22"/>
          <w:szCs w:val="22"/>
        </w:rPr>
        <w:t>zierte</w:t>
      </w:r>
      <w:r>
        <w:rPr>
          <w:rFonts w:ascii="Calibri" w:hAnsi="Calibri"/>
          <w:sz w:val="22"/>
          <w:szCs w:val="22"/>
        </w:rPr>
        <w:t xml:space="preserve"> </w:t>
      </w:r>
      <w:r w:rsidRPr="0049201A">
        <w:rPr>
          <w:rFonts w:ascii="Calibri" w:hAnsi="Calibri"/>
          <w:sz w:val="22"/>
          <w:szCs w:val="22"/>
        </w:rPr>
        <w:t>Fachkräfte. Viele gehen in Rente, es fehlt an Nachwuchs –</w:t>
      </w:r>
      <w:r>
        <w:rPr>
          <w:rFonts w:ascii="Calibri" w:hAnsi="Calibri"/>
          <w:sz w:val="22"/>
          <w:szCs w:val="22"/>
        </w:rPr>
        <w:t xml:space="preserve"> </w:t>
      </w:r>
      <w:r w:rsidRPr="0049201A">
        <w:rPr>
          <w:rFonts w:ascii="Calibri" w:hAnsi="Calibri"/>
          <w:sz w:val="22"/>
          <w:szCs w:val="22"/>
        </w:rPr>
        <w:t>obwohl die Jobchancen besser nicht sein könnten.</w:t>
      </w:r>
      <w:r>
        <w:rPr>
          <w:rFonts w:ascii="Calibri" w:hAnsi="Calibri"/>
          <w:sz w:val="22"/>
          <w:szCs w:val="22"/>
        </w:rPr>
        <w:t xml:space="preserve"> </w:t>
      </w:r>
      <w:r w:rsidRPr="0049201A">
        <w:rPr>
          <w:rFonts w:ascii="Calibri" w:hAnsi="Calibri"/>
          <w:sz w:val="22"/>
          <w:szCs w:val="22"/>
        </w:rPr>
        <w:t>Zudem vereinen MTRA, MTLA und PTA zwei spannende</w:t>
      </w:r>
      <w:r>
        <w:rPr>
          <w:rFonts w:ascii="Calibri" w:hAnsi="Calibri"/>
          <w:sz w:val="22"/>
          <w:szCs w:val="22"/>
        </w:rPr>
        <w:t xml:space="preserve"> </w:t>
      </w:r>
      <w:r w:rsidRPr="0049201A">
        <w:rPr>
          <w:rFonts w:ascii="Calibri" w:hAnsi="Calibri"/>
          <w:sz w:val="22"/>
          <w:szCs w:val="22"/>
        </w:rPr>
        <w:t>Bereiche in einem Beruf: Mensch und Technik. Kooperationen</w:t>
      </w:r>
      <w:r>
        <w:rPr>
          <w:rFonts w:ascii="Calibri" w:hAnsi="Calibri"/>
          <w:sz w:val="22"/>
          <w:szCs w:val="22"/>
        </w:rPr>
        <w:t xml:space="preserve"> </w:t>
      </w:r>
      <w:r w:rsidRPr="0049201A">
        <w:rPr>
          <w:rFonts w:ascii="Calibri" w:hAnsi="Calibri"/>
          <w:sz w:val="22"/>
          <w:szCs w:val="22"/>
        </w:rPr>
        <w:t>mit namhaften Kliniken und Laboren machen die</w:t>
      </w:r>
      <w:r>
        <w:rPr>
          <w:rFonts w:ascii="Calibri" w:hAnsi="Calibri"/>
          <w:sz w:val="22"/>
          <w:szCs w:val="22"/>
        </w:rPr>
        <w:t xml:space="preserve"> </w:t>
      </w:r>
      <w:r w:rsidRPr="0049201A">
        <w:rPr>
          <w:rFonts w:ascii="Calibri" w:hAnsi="Calibri"/>
          <w:sz w:val="22"/>
          <w:szCs w:val="22"/>
        </w:rPr>
        <w:t>Ausbildung noch attraktiver.</w:t>
      </w:r>
    </w:p>
    <w:p w:rsidR="0049201A" w:rsidRDefault="0049201A" w:rsidP="00AA784F">
      <w:pPr>
        <w:tabs>
          <w:tab w:val="left" w:pos="9356"/>
        </w:tabs>
        <w:ind w:right="50"/>
        <w:rPr>
          <w:rFonts w:ascii="Calibri" w:hAnsi="Calibri"/>
          <w:sz w:val="22"/>
          <w:szCs w:val="22"/>
        </w:rPr>
      </w:pPr>
    </w:p>
    <w:p w:rsidR="0049201A" w:rsidRPr="0049201A" w:rsidRDefault="005434B7" w:rsidP="0049201A">
      <w:pPr>
        <w:tabs>
          <w:tab w:val="left" w:pos="9356"/>
        </w:tabs>
        <w:ind w:right="50"/>
        <w:rPr>
          <w:rFonts w:ascii="Calibri" w:hAnsi="Calibri"/>
          <w:b/>
          <w:sz w:val="22"/>
          <w:szCs w:val="22"/>
        </w:rPr>
      </w:pPr>
      <w:r>
        <w:rPr>
          <w:rFonts w:ascii="Calibri" w:hAnsi="Calibri"/>
          <w:b/>
          <w:sz w:val="22"/>
          <w:szCs w:val="22"/>
        </w:rPr>
        <w:t>Weiterbildung á la Carte</w:t>
      </w:r>
      <w:r w:rsidR="00A344AC">
        <w:rPr>
          <w:rFonts w:ascii="Calibri" w:hAnsi="Calibri"/>
          <w:b/>
          <w:sz w:val="22"/>
          <w:szCs w:val="22"/>
        </w:rPr>
        <w:t xml:space="preserve"> an den hauseigenen Hotelschulen</w:t>
      </w:r>
    </w:p>
    <w:p w:rsidR="0049201A" w:rsidRDefault="004158EF" w:rsidP="0049201A">
      <w:pPr>
        <w:tabs>
          <w:tab w:val="left" w:pos="9356"/>
        </w:tabs>
        <w:ind w:right="50"/>
        <w:rPr>
          <w:rFonts w:ascii="Calibri" w:hAnsi="Calibri"/>
          <w:sz w:val="22"/>
          <w:szCs w:val="22"/>
        </w:rPr>
      </w:pPr>
      <w:r>
        <w:rPr>
          <w:rFonts w:ascii="Calibri" w:hAnsi="Calibri"/>
          <w:sz w:val="22"/>
          <w:szCs w:val="22"/>
        </w:rPr>
        <w:t xml:space="preserve">Daneben haben die Eckert-Experten eine weitere Branche im Blick: Gastronomie bzw. Hotellerie und Tourismus. </w:t>
      </w:r>
      <w:r w:rsidR="0049201A" w:rsidRPr="0049201A">
        <w:rPr>
          <w:rFonts w:ascii="Calibri" w:hAnsi="Calibri"/>
          <w:sz w:val="22"/>
          <w:szCs w:val="22"/>
        </w:rPr>
        <w:t>Ob Staatlich geprüfter Hotelbetriebswirt oder</w:t>
      </w:r>
      <w:r w:rsidR="0049201A">
        <w:rPr>
          <w:rFonts w:ascii="Calibri" w:hAnsi="Calibri"/>
          <w:sz w:val="22"/>
          <w:szCs w:val="22"/>
        </w:rPr>
        <w:t xml:space="preserve"> </w:t>
      </w:r>
      <w:r w:rsidR="0049201A" w:rsidRPr="0049201A">
        <w:rPr>
          <w:rFonts w:ascii="Calibri" w:hAnsi="Calibri"/>
          <w:sz w:val="22"/>
          <w:szCs w:val="22"/>
        </w:rPr>
        <w:t xml:space="preserve">Küchenmeister IHK: </w:t>
      </w:r>
      <w:r w:rsidR="00710504">
        <w:rPr>
          <w:rFonts w:ascii="Calibri" w:hAnsi="Calibri"/>
          <w:sz w:val="22"/>
          <w:szCs w:val="22"/>
        </w:rPr>
        <w:t>„</w:t>
      </w:r>
      <w:r w:rsidR="004E6255">
        <w:rPr>
          <w:rFonts w:ascii="Calibri" w:hAnsi="Calibri"/>
          <w:sz w:val="22"/>
          <w:szCs w:val="22"/>
        </w:rPr>
        <w:t>Unsere Hotelschulen</w:t>
      </w:r>
      <w:r w:rsidR="0049201A" w:rsidRPr="0049201A">
        <w:rPr>
          <w:rFonts w:ascii="Calibri" w:hAnsi="Calibri"/>
          <w:sz w:val="22"/>
          <w:szCs w:val="22"/>
        </w:rPr>
        <w:t xml:space="preserve"> haben die besonderen</w:t>
      </w:r>
      <w:r w:rsidR="0049201A">
        <w:rPr>
          <w:rFonts w:ascii="Calibri" w:hAnsi="Calibri"/>
          <w:sz w:val="22"/>
          <w:szCs w:val="22"/>
        </w:rPr>
        <w:t xml:space="preserve"> </w:t>
      </w:r>
      <w:r w:rsidR="0049201A" w:rsidRPr="0049201A">
        <w:rPr>
          <w:rFonts w:ascii="Calibri" w:hAnsi="Calibri"/>
          <w:sz w:val="22"/>
          <w:szCs w:val="22"/>
        </w:rPr>
        <w:t>Anforderungen für Manager, Meister und Selbstständige</w:t>
      </w:r>
      <w:r w:rsidR="0049201A">
        <w:rPr>
          <w:rFonts w:ascii="Calibri" w:hAnsi="Calibri"/>
          <w:sz w:val="22"/>
          <w:szCs w:val="22"/>
        </w:rPr>
        <w:t xml:space="preserve"> </w:t>
      </w:r>
      <w:r w:rsidR="0049201A" w:rsidRPr="0049201A">
        <w:rPr>
          <w:rFonts w:ascii="Calibri" w:hAnsi="Calibri"/>
          <w:sz w:val="22"/>
          <w:szCs w:val="22"/>
        </w:rPr>
        <w:t>im Blick</w:t>
      </w:r>
      <w:r w:rsidR="00710504">
        <w:rPr>
          <w:rFonts w:ascii="Calibri" w:hAnsi="Calibri"/>
          <w:sz w:val="22"/>
          <w:szCs w:val="22"/>
        </w:rPr>
        <w:t xml:space="preserve">“, erklärt </w:t>
      </w:r>
      <w:r w:rsidR="00473FB7">
        <w:rPr>
          <w:rFonts w:ascii="Calibri" w:hAnsi="Calibri"/>
          <w:sz w:val="22"/>
          <w:szCs w:val="22"/>
        </w:rPr>
        <w:t>der Vorstandsvorsitzende</w:t>
      </w:r>
      <w:r w:rsidR="0049201A" w:rsidRPr="0049201A">
        <w:rPr>
          <w:rFonts w:ascii="Calibri" w:hAnsi="Calibri"/>
          <w:sz w:val="22"/>
          <w:szCs w:val="22"/>
        </w:rPr>
        <w:t>. Weltweit nicht nur mithalten, sondern ganz</w:t>
      </w:r>
      <w:r w:rsidR="0049201A">
        <w:rPr>
          <w:rFonts w:ascii="Calibri" w:hAnsi="Calibri"/>
          <w:sz w:val="22"/>
          <w:szCs w:val="22"/>
        </w:rPr>
        <w:t xml:space="preserve"> </w:t>
      </w:r>
      <w:r w:rsidR="0049201A" w:rsidRPr="0049201A">
        <w:rPr>
          <w:rFonts w:ascii="Calibri" w:hAnsi="Calibri"/>
          <w:sz w:val="22"/>
          <w:szCs w:val="22"/>
        </w:rPr>
        <w:t>vorne mit dabei sein: Exkursionen, Praktika und Workshops</w:t>
      </w:r>
      <w:r w:rsidR="0049201A">
        <w:rPr>
          <w:rFonts w:ascii="Calibri" w:hAnsi="Calibri"/>
          <w:sz w:val="22"/>
          <w:szCs w:val="22"/>
        </w:rPr>
        <w:t xml:space="preserve"> </w:t>
      </w:r>
      <w:r w:rsidR="0049201A" w:rsidRPr="0049201A">
        <w:rPr>
          <w:rFonts w:ascii="Calibri" w:hAnsi="Calibri"/>
          <w:sz w:val="22"/>
          <w:szCs w:val="22"/>
        </w:rPr>
        <w:t>mit internen und externen Profis</w:t>
      </w:r>
      <w:r w:rsidR="00473FB7">
        <w:rPr>
          <w:rFonts w:ascii="Calibri" w:hAnsi="Calibri"/>
          <w:sz w:val="22"/>
          <w:szCs w:val="22"/>
        </w:rPr>
        <w:t xml:space="preserve"> in Kombination mit einem vielfältigen Seminarprogramm</w:t>
      </w:r>
      <w:r w:rsidR="0049201A" w:rsidRPr="0049201A">
        <w:rPr>
          <w:rFonts w:ascii="Calibri" w:hAnsi="Calibri"/>
          <w:sz w:val="22"/>
          <w:szCs w:val="22"/>
        </w:rPr>
        <w:t xml:space="preserve"> runden die praxisnahe</w:t>
      </w:r>
      <w:r w:rsidR="0049201A">
        <w:rPr>
          <w:rFonts w:ascii="Calibri" w:hAnsi="Calibri"/>
          <w:sz w:val="22"/>
          <w:szCs w:val="22"/>
        </w:rPr>
        <w:t xml:space="preserve"> Weiter</w:t>
      </w:r>
      <w:r w:rsidR="0049201A" w:rsidRPr="0049201A">
        <w:rPr>
          <w:rFonts w:ascii="Calibri" w:hAnsi="Calibri"/>
          <w:sz w:val="22"/>
          <w:szCs w:val="22"/>
        </w:rPr>
        <w:t>bildung</w:t>
      </w:r>
      <w:r w:rsidR="004E6255">
        <w:rPr>
          <w:rFonts w:ascii="Calibri" w:hAnsi="Calibri"/>
          <w:sz w:val="22"/>
          <w:szCs w:val="22"/>
        </w:rPr>
        <w:t xml:space="preserve"> optimal ab</w:t>
      </w:r>
      <w:r w:rsidR="0049201A">
        <w:rPr>
          <w:rFonts w:ascii="Calibri" w:hAnsi="Calibri"/>
          <w:sz w:val="22"/>
          <w:szCs w:val="22"/>
        </w:rPr>
        <w:t>.</w:t>
      </w:r>
    </w:p>
    <w:p w:rsidR="00473FB7" w:rsidRDefault="00473FB7" w:rsidP="008D31BF">
      <w:pPr>
        <w:tabs>
          <w:tab w:val="left" w:pos="9356"/>
        </w:tabs>
        <w:ind w:right="50"/>
        <w:rPr>
          <w:rFonts w:ascii="Calibri" w:hAnsi="Calibri"/>
          <w:sz w:val="22"/>
          <w:szCs w:val="22"/>
        </w:rPr>
      </w:pPr>
    </w:p>
    <w:p w:rsidR="00473FB7" w:rsidRPr="00473FB7" w:rsidRDefault="00473FB7" w:rsidP="008D31BF">
      <w:pPr>
        <w:tabs>
          <w:tab w:val="left" w:pos="9356"/>
        </w:tabs>
        <w:ind w:right="50"/>
        <w:rPr>
          <w:rFonts w:ascii="Calibri" w:hAnsi="Calibri"/>
          <w:b/>
          <w:sz w:val="22"/>
          <w:szCs w:val="22"/>
        </w:rPr>
      </w:pPr>
      <w:r w:rsidRPr="00473FB7">
        <w:rPr>
          <w:rFonts w:ascii="Calibri" w:hAnsi="Calibri"/>
          <w:b/>
          <w:sz w:val="22"/>
          <w:szCs w:val="22"/>
        </w:rPr>
        <w:t>Wissen erweitern, Chancen erhöhen: Seminare &amp; Workshop</w:t>
      </w:r>
      <w:r w:rsidR="0017628C">
        <w:rPr>
          <w:rFonts w:ascii="Calibri" w:hAnsi="Calibri"/>
          <w:b/>
          <w:sz w:val="22"/>
          <w:szCs w:val="22"/>
        </w:rPr>
        <w:t>s</w:t>
      </w:r>
    </w:p>
    <w:p w:rsidR="00D14AB3" w:rsidRDefault="00473FB7" w:rsidP="008D31BF">
      <w:pPr>
        <w:tabs>
          <w:tab w:val="left" w:pos="9356"/>
        </w:tabs>
        <w:ind w:right="50"/>
        <w:rPr>
          <w:rFonts w:ascii="Calibri" w:hAnsi="Calibri"/>
          <w:sz w:val="22"/>
          <w:szCs w:val="22"/>
        </w:rPr>
      </w:pPr>
      <w:r>
        <w:rPr>
          <w:rFonts w:ascii="Calibri" w:hAnsi="Calibri"/>
          <w:sz w:val="22"/>
          <w:szCs w:val="22"/>
        </w:rPr>
        <w:t>D</w:t>
      </w:r>
      <w:r w:rsidRPr="00473FB7">
        <w:rPr>
          <w:rFonts w:ascii="Calibri" w:hAnsi="Calibri"/>
          <w:sz w:val="22"/>
          <w:szCs w:val="22"/>
        </w:rPr>
        <w:t>as Kompetenzprofil auf</w:t>
      </w:r>
      <w:r>
        <w:rPr>
          <w:rFonts w:ascii="Calibri" w:hAnsi="Calibri"/>
          <w:sz w:val="22"/>
          <w:szCs w:val="22"/>
        </w:rPr>
        <w:t xml:space="preserve">frischen, Fachwissen vertiefen, </w:t>
      </w:r>
      <w:r w:rsidRPr="00473FB7">
        <w:rPr>
          <w:rFonts w:ascii="Calibri" w:hAnsi="Calibri"/>
          <w:sz w:val="22"/>
          <w:szCs w:val="22"/>
        </w:rPr>
        <w:t>die beruflichen Chancen stärken</w:t>
      </w:r>
      <w:r>
        <w:rPr>
          <w:rFonts w:ascii="Calibri" w:hAnsi="Calibri"/>
          <w:sz w:val="22"/>
          <w:szCs w:val="22"/>
        </w:rPr>
        <w:t>: „Dabei steht unser Angebot an Seminaren, Workshops &amp; Firmenschulungen natürlich jedem offen, der seiner Karriere den</w:t>
      </w:r>
      <w:r w:rsidR="007A78F8">
        <w:rPr>
          <w:rFonts w:ascii="Calibri" w:hAnsi="Calibri"/>
          <w:sz w:val="22"/>
          <w:szCs w:val="22"/>
        </w:rPr>
        <w:t xml:space="preserve"> gewissen</w:t>
      </w:r>
      <w:r>
        <w:rPr>
          <w:rFonts w:ascii="Calibri" w:hAnsi="Calibri"/>
          <w:sz w:val="22"/>
          <w:szCs w:val="22"/>
        </w:rPr>
        <w:t xml:space="preserve"> Feinschliff geben möchte.“</w:t>
      </w:r>
      <w:r w:rsidRPr="00473FB7">
        <w:rPr>
          <w:rFonts w:ascii="Calibri" w:hAnsi="Calibri"/>
          <w:sz w:val="22"/>
          <w:szCs w:val="22"/>
        </w:rPr>
        <w:t xml:space="preserve"> </w:t>
      </w:r>
      <w:r w:rsidRPr="00CB609D">
        <w:rPr>
          <w:rFonts w:ascii="Calibri" w:hAnsi="Calibri"/>
          <w:sz w:val="22"/>
          <w:szCs w:val="22"/>
        </w:rPr>
        <w:t>Mitarbeiterführung, Kommunikation, Vertrieb oder Logistik: Die Themen entsprechen dem Zeitgeist, haben aktuelle Anforderungen an Arbeitnehmer stets im Blick.</w:t>
      </w:r>
    </w:p>
    <w:p w:rsidR="00473FB7" w:rsidRDefault="00473FB7" w:rsidP="008D31BF">
      <w:pPr>
        <w:tabs>
          <w:tab w:val="left" w:pos="9356"/>
        </w:tabs>
        <w:ind w:right="50"/>
        <w:rPr>
          <w:rFonts w:ascii="Calibri" w:hAnsi="Calibri"/>
          <w:sz w:val="22"/>
          <w:szCs w:val="22"/>
        </w:rPr>
      </w:pPr>
    </w:p>
    <w:p w:rsidR="0049201A" w:rsidRPr="005434B7" w:rsidRDefault="005434B7" w:rsidP="008D31BF">
      <w:pPr>
        <w:tabs>
          <w:tab w:val="left" w:pos="9356"/>
        </w:tabs>
        <w:ind w:right="50"/>
        <w:rPr>
          <w:rFonts w:ascii="Calibri" w:hAnsi="Calibri"/>
          <w:b/>
          <w:sz w:val="22"/>
          <w:szCs w:val="22"/>
        </w:rPr>
      </w:pPr>
      <w:r w:rsidRPr="005434B7">
        <w:rPr>
          <w:rFonts w:ascii="Calibri" w:hAnsi="Calibri"/>
          <w:b/>
          <w:sz w:val="22"/>
          <w:szCs w:val="22"/>
        </w:rPr>
        <w:t>Berufliche Reha als zweite Karrierechance</w:t>
      </w:r>
    </w:p>
    <w:p w:rsidR="00F53095" w:rsidRDefault="004158EF" w:rsidP="0049201A">
      <w:pPr>
        <w:tabs>
          <w:tab w:val="left" w:pos="9356"/>
        </w:tabs>
        <w:ind w:right="50"/>
        <w:rPr>
          <w:rFonts w:ascii="Calibri" w:hAnsi="Calibri"/>
          <w:sz w:val="22"/>
          <w:szCs w:val="22"/>
        </w:rPr>
      </w:pPr>
      <w:r>
        <w:rPr>
          <w:rFonts w:ascii="Calibri" w:hAnsi="Calibri"/>
          <w:sz w:val="22"/>
          <w:szCs w:val="22"/>
        </w:rPr>
        <w:t>Doch was, wenn das Arbeiten im angestammten Beruf unmöglich wurde? „</w:t>
      </w:r>
      <w:r w:rsidR="004E6255">
        <w:rPr>
          <w:rFonts w:ascii="Calibri" w:hAnsi="Calibri"/>
          <w:sz w:val="22"/>
          <w:szCs w:val="22"/>
        </w:rPr>
        <w:t>I</w:t>
      </w:r>
      <w:r>
        <w:rPr>
          <w:rFonts w:ascii="Calibri" w:hAnsi="Calibri"/>
          <w:sz w:val="22"/>
          <w:szCs w:val="22"/>
        </w:rPr>
        <w:t xml:space="preserve">n solchen Fällen </w:t>
      </w:r>
      <w:r w:rsidR="004E6255">
        <w:rPr>
          <w:rFonts w:ascii="Calibri" w:hAnsi="Calibri"/>
          <w:sz w:val="22"/>
          <w:szCs w:val="22"/>
        </w:rPr>
        <w:t xml:space="preserve">machen wir </w:t>
      </w:r>
      <w:r>
        <w:rPr>
          <w:rFonts w:ascii="Calibri" w:hAnsi="Calibri"/>
          <w:sz w:val="22"/>
          <w:szCs w:val="22"/>
        </w:rPr>
        <w:t xml:space="preserve">aus </w:t>
      </w:r>
      <w:r w:rsidR="004E6255">
        <w:rPr>
          <w:rFonts w:ascii="Calibri" w:hAnsi="Calibri"/>
          <w:sz w:val="22"/>
          <w:szCs w:val="22"/>
        </w:rPr>
        <w:t>d</w:t>
      </w:r>
      <w:r>
        <w:rPr>
          <w:rFonts w:ascii="Calibri" w:hAnsi="Calibri"/>
          <w:sz w:val="22"/>
          <w:szCs w:val="22"/>
        </w:rPr>
        <w:t>er pe</w:t>
      </w:r>
      <w:r w:rsidR="004E6255">
        <w:rPr>
          <w:rFonts w:ascii="Calibri" w:hAnsi="Calibri"/>
          <w:sz w:val="22"/>
          <w:szCs w:val="22"/>
        </w:rPr>
        <w:t>rsönlichen Krise eine Gelegenheit, sich beruflich neu zu orientieren</w:t>
      </w:r>
      <w:r>
        <w:rPr>
          <w:rFonts w:ascii="Calibri" w:hAnsi="Calibri"/>
          <w:sz w:val="22"/>
          <w:szCs w:val="22"/>
        </w:rPr>
        <w:t>“, betont</w:t>
      </w:r>
      <w:r w:rsidR="000376CC">
        <w:rPr>
          <w:rFonts w:ascii="Calibri" w:hAnsi="Calibri"/>
          <w:sz w:val="22"/>
          <w:szCs w:val="22"/>
        </w:rPr>
        <w:t xml:space="preserve"> der Firmenchef </w:t>
      </w:r>
      <w:r>
        <w:rPr>
          <w:rFonts w:ascii="Calibri" w:hAnsi="Calibri"/>
          <w:sz w:val="22"/>
          <w:szCs w:val="22"/>
        </w:rPr>
        <w:t xml:space="preserve">und meint damit </w:t>
      </w:r>
      <w:r w:rsidR="004E6255">
        <w:rPr>
          <w:rFonts w:ascii="Calibri" w:hAnsi="Calibri"/>
          <w:sz w:val="22"/>
          <w:szCs w:val="22"/>
        </w:rPr>
        <w:t>Umschulung und berufliche</w:t>
      </w:r>
      <w:r>
        <w:rPr>
          <w:rFonts w:ascii="Calibri" w:hAnsi="Calibri"/>
          <w:sz w:val="22"/>
          <w:szCs w:val="22"/>
        </w:rPr>
        <w:t xml:space="preserve"> Rehabilitation </w:t>
      </w:r>
      <w:r w:rsidR="004E6255">
        <w:rPr>
          <w:rFonts w:ascii="Calibri" w:hAnsi="Calibri"/>
          <w:sz w:val="22"/>
          <w:szCs w:val="22"/>
        </w:rPr>
        <w:t>am</w:t>
      </w:r>
      <w:r>
        <w:rPr>
          <w:rFonts w:ascii="Calibri" w:hAnsi="Calibri"/>
          <w:sz w:val="22"/>
          <w:szCs w:val="22"/>
        </w:rPr>
        <w:t xml:space="preserve"> Berufsförderungswerk Eckert. </w:t>
      </w:r>
      <w:r w:rsidR="0049201A" w:rsidRPr="0049201A">
        <w:rPr>
          <w:rFonts w:ascii="Calibri" w:hAnsi="Calibri"/>
          <w:sz w:val="22"/>
          <w:szCs w:val="22"/>
        </w:rPr>
        <w:t>In modernen</w:t>
      </w:r>
      <w:r w:rsidR="0049201A">
        <w:rPr>
          <w:rFonts w:ascii="Calibri" w:hAnsi="Calibri"/>
          <w:sz w:val="22"/>
          <w:szCs w:val="22"/>
        </w:rPr>
        <w:t xml:space="preserve"> </w:t>
      </w:r>
      <w:r w:rsidR="0049201A" w:rsidRPr="0049201A">
        <w:rPr>
          <w:rFonts w:ascii="Calibri" w:hAnsi="Calibri"/>
          <w:sz w:val="22"/>
          <w:szCs w:val="22"/>
        </w:rPr>
        <w:t>Campus-A</w:t>
      </w:r>
      <w:r w:rsidR="006034C4">
        <w:rPr>
          <w:rFonts w:ascii="Calibri" w:hAnsi="Calibri"/>
          <w:sz w:val="22"/>
          <w:szCs w:val="22"/>
        </w:rPr>
        <w:t>p</w:t>
      </w:r>
      <w:r w:rsidR="0049201A" w:rsidRPr="0049201A">
        <w:rPr>
          <w:rFonts w:ascii="Calibri" w:hAnsi="Calibri"/>
          <w:sz w:val="22"/>
          <w:szCs w:val="22"/>
        </w:rPr>
        <w:t>part</w:t>
      </w:r>
      <w:r w:rsidR="006034C4">
        <w:rPr>
          <w:rFonts w:ascii="Calibri" w:hAnsi="Calibri"/>
          <w:sz w:val="22"/>
          <w:szCs w:val="22"/>
        </w:rPr>
        <w:t>e</w:t>
      </w:r>
      <w:r w:rsidR="0049201A" w:rsidRPr="0049201A">
        <w:rPr>
          <w:rFonts w:ascii="Calibri" w:hAnsi="Calibri"/>
          <w:sz w:val="22"/>
          <w:szCs w:val="22"/>
        </w:rPr>
        <w:t>ments untergebracht und von Ärzten,</w:t>
      </w:r>
      <w:r w:rsidR="0049201A">
        <w:rPr>
          <w:rFonts w:ascii="Calibri" w:hAnsi="Calibri"/>
          <w:sz w:val="22"/>
          <w:szCs w:val="22"/>
        </w:rPr>
        <w:t xml:space="preserve"> </w:t>
      </w:r>
      <w:r w:rsidR="0049201A" w:rsidRPr="0049201A">
        <w:rPr>
          <w:rFonts w:ascii="Calibri" w:hAnsi="Calibri"/>
          <w:sz w:val="22"/>
          <w:szCs w:val="22"/>
        </w:rPr>
        <w:t xml:space="preserve">Psychologen und Sozialpädagogen betreut, ebnen </w:t>
      </w:r>
      <w:r>
        <w:rPr>
          <w:rFonts w:ascii="Calibri" w:hAnsi="Calibri"/>
          <w:sz w:val="22"/>
          <w:szCs w:val="22"/>
        </w:rPr>
        <w:t>di</w:t>
      </w:r>
      <w:r w:rsidR="0049201A" w:rsidRPr="0049201A">
        <w:rPr>
          <w:rFonts w:ascii="Calibri" w:hAnsi="Calibri"/>
          <w:sz w:val="22"/>
          <w:szCs w:val="22"/>
        </w:rPr>
        <w:t>e</w:t>
      </w:r>
      <w:r w:rsidR="0049201A">
        <w:rPr>
          <w:rFonts w:ascii="Calibri" w:hAnsi="Calibri"/>
          <w:sz w:val="22"/>
          <w:szCs w:val="22"/>
        </w:rPr>
        <w:t xml:space="preserve"> </w:t>
      </w:r>
      <w:r>
        <w:rPr>
          <w:rFonts w:ascii="Calibri" w:hAnsi="Calibri"/>
          <w:sz w:val="22"/>
          <w:szCs w:val="22"/>
        </w:rPr>
        <w:t>BFW-</w:t>
      </w:r>
      <w:r w:rsidR="0049201A" w:rsidRPr="0049201A">
        <w:rPr>
          <w:rFonts w:ascii="Calibri" w:hAnsi="Calibri"/>
          <w:sz w:val="22"/>
          <w:szCs w:val="22"/>
        </w:rPr>
        <w:t xml:space="preserve">Experten </w:t>
      </w:r>
      <w:r w:rsidR="0049201A">
        <w:rPr>
          <w:rFonts w:ascii="Calibri" w:hAnsi="Calibri"/>
          <w:sz w:val="22"/>
          <w:szCs w:val="22"/>
        </w:rPr>
        <w:t xml:space="preserve">den Weg zurück in den ersten </w:t>
      </w:r>
      <w:r w:rsidR="0049201A" w:rsidRPr="0049201A">
        <w:rPr>
          <w:rFonts w:ascii="Calibri" w:hAnsi="Calibri"/>
          <w:sz w:val="22"/>
          <w:szCs w:val="22"/>
        </w:rPr>
        <w:t>Arbeitsmarkt</w:t>
      </w:r>
      <w:r w:rsidR="000376CC">
        <w:rPr>
          <w:rFonts w:ascii="Calibri" w:hAnsi="Calibri"/>
          <w:sz w:val="22"/>
          <w:szCs w:val="22"/>
        </w:rPr>
        <w:t>. Mit seiner idyllischen</w:t>
      </w:r>
    </w:p>
    <w:p w:rsidR="0049201A" w:rsidRDefault="000376CC" w:rsidP="0049201A">
      <w:pPr>
        <w:tabs>
          <w:tab w:val="left" w:pos="9356"/>
        </w:tabs>
        <w:ind w:right="50"/>
        <w:rPr>
          <w:rFonts w:ascii="Calibri" w:hAnsi="Calibri"/>
          <w:sz w:val="22"/>
          <w:szCs w:val="22"/>
        </w:rPr>
      </w:pPr>
      <w:r>
        <w:rPr>
          <w:rFonts w:ascii="Calibri" w:hAnsi="Calibri"/>
          <w:sz w:val="22"/>
          <w:szCs w:val="22"/>
        </w:rPr>
        <w:lastRenderedPageBreak/>
        <w:t xml:space="preserve">Lage </w:t>
      </w:r>
      <w:r w:rsidR="0049201A" w:rsidRPr="0049201A">
        <w:rPr>
          <w:rFonts w:ascii="Calibri" w:hAnsi="Calibri"/>
          <w:sz w:val="22"/>
          <w:szCs w:val="22"/>
        </w:rPr>
        <w:t>und einem</w:t>
      </w:r>
      <w:r w:rsidR="0049201A">
        <w:rPr>
          <w:rFonts w:ascii="Calibri" w:hAnsi="Calibri"/>
          <w:sz w:val="22"/>
          <w:szCs w:val="22"/>
        </w:rPr>
        <w:t xml:space="preserve"> </w:t>
      </w:r>
      <w:r w:rsidR="0049201A" w:rsidRPr="0049201A">
        <w:rPr>
          <w:rFonts w:ascii="Calibri" w:hAnsi="Calibri"/>
          <w:sz w:val="22"/>
          <w:szCs w:val="22"/>
        </w:rPr>
        <w:t>großen Freizeitangebot ist der Campus in Regenstauf</w:t>
      </w:r>
      <w:r w:rsidR="0049201A">
        <w:rPr>
          <w:rFonts w:ascii="Calibri" w:hAnsi="Calibri"/>
          <w:sz w:val="22"/>
          <w:szCs w:val="22"/>
        </w:rPr>
        <w:t xml:space="preserve"> </w:t>
      </w:r>
      <w:r w:rsidR="004158EF">
        <w:rPr>
          <w:rFonts w:ascii="Calibri" w:hAnsi="Calibri"/>
          <w:sz w:val="22"/>
          <w:szCs w:val="22"/>
        </w:rPr>
        <w:t xml:space="preserve">auch für die Rehabilitanden </w:t>
      </w:r>
      <w:r w:rsidR="0049201A" w:rsidRPr="0049201A">
        <w:rPr>
          <w:rFonts w:ascii="Calibri" w:hAnsi="Calibri"/>
          <w:sz w:val="22"/>
          <w:szCs w:val="22"/>
        </w:rPr>
        <w:t>der perfekte Ort für einen beruflichen Neustart.</w:t>
      </w:r>
    </w:p>
    <w:p w:rsidR="0049201A" w:rsidRDefault="0049201A" w:rsidP="0049201A">
      <w:pPr>
        <w:tabs>
          <w:tab w:val="left" w:pos="9356"/>
        </w:tabs>
        <w:ind w:right="50"/>
        <w:rPr>
          <w:rFonts w:ascii="Calibri" w:hAnsi="Calibri"/>
          <w:sz w:val="22"/>
          <w:szCs w:val="22"/>
        </w:rPr>
      </w:pPr>
    </w:p>
    <w:p w:rsidR="0049201A" w:rsidRPr="005434B7" w:rsidRDefault="005434B7" w:rsidP="008D31BF">
      <w:pPr>
        <w:tabs>
          <w:tab w:val="left" w:pos="9356"/>
        </w:tabs>
        <w:ind w:right="50"/>
        <w:rPr>
          <w:rFonts w:ascii="Calibri" w:hAnsi="Calibri"/>
          <w:b/>
          <w:sz w:val="22"/>
          <w:szCs w:val="22"/>
        </w:rPr>
      </w:pPr>
      <w:r w:rsidRPr="005434B7">
        <w:rPr>
          <w:rFonts w:ascii="Calibri" w:hAnsi="Calibri"/>
          <w:b/>
          <w:sz w:val="22"/>
          <w:szCs w:val="22"/>
        </w:rPr>
        <w:t>Eckert Schulen als Global Player</w:t>
      </w:r>
    </w:p>
    <w:p w:rsidR="001C234E" w:rsidRDefault="004E6255" w:rsidP="00E51058">
      <w:pPr>
        <w:tabs>
          <w:tab w:val="left" w:pos="9356"/>
        </w:tabs>
        <w:ind w:right="50"/>
        <w:rPr>
          <w:rFonts w:ascii="Calibri" w:hAnsi="Calibri"/>
          <w:sz w:val="22"/>
          <w:szCs w:val="22"/>
        </w:rPr>
      </w:pPr>
      <w:r>
        <w:rPr>
          <w:rFonts w:ascii="Calibri" w:hAnsi="Calibri"/>
          <w:sz w:val="22"/>
          <w:szCs w:val="22"/>
        </w:rPr>
        <w:t xml:space="preserve">Längst </w:t>
      </w:r>
      <w:r w:rsidR="0049201A" w:rsidRPr="0049201A">
        <w:rPr>
          <w:rFonts w:ascii="Calibri" w:hAnsi="Calibri"/>
          <w:sz w:val="22"/>
          <w:szCs w:val="22"/>
        </w:rPr>
        <w:t>schlagen die Eckert Schulen eine Brücke</w:t>
      </w:r>
      <w:r w:rsidR="0049201A">
        <w:rPr>
          <w:rFonts w:ascii="Calibri" w:hAnsi="Calibri"/>
          <w:sz w:val="22"/>
          <w:szCs w:val="22"/>
        </w:rPr>
        <w:t xml:space="preserve"> </w:t>
      </w:r>
      <w:r w:rsidR="0049201A" w:rsidRPr="0049201A">
        <w:rPr>
          <w:rFonts w:ascii="Calibri" w:hAnsi="Calibri"/>
          <w:sz w:val="22"/>
          <w:szCs w:val="22"/>
        </w:rPr>
        <w:t>der Bildung in die Welt und machen deutsche Qualitätsabschlüsse</w:t>
      </w:r>
      <w:r w:rsidR="0049201A">
        <w:rPr>
          <w:rFonts w:ascii="Calibri" w:hAnsi="Calibri"/>
          <w:sz w:val="22"/>
          <w:szCs w:val="22"/>
        </w:rPr>
        <w:t xml:space="preserve"> </w:t>
      </w:r>
      <w:r w:rsidR="0049201A" w:rsidRPr="0049201A">
        <w:rPr>
          <w:rFonts w:ascii="Calibri" w:hAnsi="Calibri"/>
          <w:sz w:val="22"/>
          <w:szCs w:val="22"/>
        </w:rPr>
        <w:t>zum Exportschlager: Ob Deutscher Industriemeister</w:t>
      </w:r>
      <w:r w:rsidR="0049201A">
        <w:rPr>
          <w:rFonts w:ascii="Calibri" w:hAnsi="Calibri"/>
          <w:sz w:val="22"/>
          <w:szCs w:val="22"/>
        </w:rPr>
        <w:t xml:space="preserve"> </w:t>
      </w:r>
      <w:r w:rsidR="0049201A" w:rsidRPr="0049201A">
        <w:rPr>
          <w:rFonts w:ascii="Calibri" w:hAnsi="Calibri"/>
          <w:sz w:val="22"/>
          <w:szCs w:val="22"/>
        </w:rPr>
        <w:t>International (DIMI), kundenspezifische Seminare</w:t>
      </w:r>
      <w:r w:rsidR="0049201A">
        <w:rPr>
          <w:rFonts w:ascii="Calibri" w:hAnsi="Calibri"/>
          <w:sz w:val="22"/>
          <w:szCs w:val="22"/>
        </w:rPr>
        <w:t xml:space="preserve"> </w:t>
      </w:r>
      <w:r w:rsidR="0049201A" w:rsidRPr="0049201A">
        <w:rPr>
          <w:rFonts w:ascii="Calibri" w:hAnsi="Calibri"/>
          <w:sz w:val="22"/>
          <w:szCs w:val="22"/>
        </w:rPr>
        <w:t>oder Train-</w:t>
      </w:r>
      <w:proofErr w:type="spellStart"/>
      <w:r w:rsidR="0049201A" w:rsidRPr="0049201A">
        <w:rPr>
          <w:rFonts w:ascii="Calibri" w:hAnsi="Calibri"/>
          <w:sz w:val="22"/>
          <w:szCs w:val="22"/>
        </w:rPr>
        <w:t>the</w:t>
      </w:r>
      <w:proofErr w:type="spellEnd"/>
      <w:r w:rsidR="0049201A" w:rsidRPr="0049201A">
        <w:rPr>
          <w:rFonts w:ascii="Calibri" w:hAnsi="Calibri"/>
          <w:sz w:val="22"/>
          <w:szCs w:val="22"/>
        </w:rPr>
        <w:t>-Trainer-Programme – die maßgeschneiderten</w:t>
      </w:r>
      <w:r w:rsidR="0049201A">
        <w:rPr>
          <w:rFonts w:ascii="Calibri" w:hAnsi="Calibri"/>
          <w:sz w:val="22"/>
          <w:szCs w:val="22"/>
        </w:rPr>
        <w:t xml:space="preserve"> </w:t>
      </w:r>
      <w:r w:rsidR="0049201A" w:rsidRPr="0049201A">
        <w:rPr>
          <w:rFonts w:ascii="Calibri" w:hAnsi="Calibri"/>
          <w:sz w:val="22"/>
          <w:szCs w:val="22"/>
        </w:rPr>
        <w:t>Konzepte, speziell auf die jeweiligen Bedürfnisse der</w:t>
      </w:r>
      <w:r w:rsidR="0049201A">
        <w:rPr>
          <w:rFonts w:ascii="Calibri" w:hAnsi="Calibri"/>
          <w:sz w:val="22"/>
          <w:szCs w:val="22"/>
        </w:rPr>
        <w:t xml:space="preserve"> </w:t>
      </w:r>
      <w:r w:rsidR="0049201A" w:rsidRPr="0049201A">
        <w:rPr>
          <w:rFonts w:ascii="Calibri" w:hAnsi="Calibri"/>
          <w:sz w:val="22"/>
          <w:szCs w:val="22"/>
        </w:rPr>
        <w:t xml:space="preserve">Wirtschaft vor Ort zugeschnitten, erfreuen sich </w:t>
      </w:r>
      <w:r>
        <w:rPr>
          <w:rFonts w:ascii="Calibri" w:hAnsi="Calibri"/>
          <w:sz w:val="22"/>
          <w:szCs w:val="22"/>
        </w:rPr>
        <w:t xml:space="preserve">weltweit </w:t>
      </w:r>
      <w:r w:rsidR="0049201A" w:rsidRPr="0049201A">
        <w:rPr>
          <w:rFonts w:ascii="Calibri" w:hAnsi="Calibri"/>
          <w:sz w:val="22"/>
          <w:szCs w:val="22"/>
        </w:rPr>
        <w:t>größter</w:t>
      </w:r>
      <w:r w:rsidR="0049201A">
        <w:rPr>
          <w:rFonts w:ascii="Calibri" w:hAnsi="Calibri"/>
          <w:sz w:val="22"/>
          <w:szCs w:val="22"/>
        </w:rPr>
        <w:t xml:space="preserve"> </w:t>
      </w:r>
      <w:r w:rsidR="0049201A" w:rsidRPr="0049201A">
        <w:rPr>
          <w:rFonts w:ascii="Calibri" w:hAnsi="Calibri"/>
          <w:sz w:val="22"/>
          <w:szCs w:val="22"/>
        </w:rPr>
        <w:t xml:space="preserve">Beliebtheit. </w:t>
      </w:r>
      <w:r w:rsidR="00E51058" w:rsidRPr="00E51058">
        <w:rPr>
          <w:rFonts w:ascii="Calibri" w:hAnsi="Calibri"/>
          <w:sz w:val="22"/>
          <w:szCs w:val="22"/>
        </w:rPr>
        <w:t>China, Malaysia</w:t>
      </w:r>
      <w:r w:rsidR="00F53095">
        <w:rPr>
          <w:rFonts w:ascii="Calibri" w:hAnsi="Calibri"/>
          <w:sz w:val="22"/>
          <w:szCs w:val="22"/>
        </w:rPr>
        <w:t xml:space="preserve">, Vietnam </w:t>
      </w:r>
      <w:r w:rsidR="00E51058" w:rsidRPr="00E51058">
        <w:rPr>
          <w:rFonts w:ascii="Calibri" w:hAnsi="Calibri"/>
          <w:sz w:val="22"/>
          <w:szCs w:val="22"/>
        </w:rPr>
        <w:t>oder Namibia vertrauen bereits</w:t>
      </w:r>
      <w:r w:rsidR="00E51058">
        <w:rPr>
          <w:rFonts w:ascii="Calibri" w:hAnsi="Calibri"/>
          <w:sz w:val="22"/>
          <w:szCs w:val="22"/>
        </w:rPr>
        <w:t xml:space="preserve"> </w:t>
      </w:r>
      <w:r w:rsidR="00E51058" w:rsidRPr="00E51058">
        <w:rPr>
          <w:rFonts w:ascii="Calibri" w:hAnsi="Calibri"/>
          <w:sz w:val="22"/>
          <w:szCs w:val="22"/>
        </w:rPr>
        <w:t xml:space="preserve">auf Know-how </w:t>
      </w:r>
      <w:proofErr w:type="spellStart"/>
      <w:r w:rsidR="00E51058" w:rsidRPr="00E51058">
        <w:rPr>
          <w:rFonts w:ascii="Calibri" w:hAnsi="Calibri"/>
          <w:sz w:val="22"/>
          <w:szCs w:val="22"/>
        </w:rPr>
        <w:t>made</w:t>
      </w:r>
      <w:proofErr w:type="spellEnd"/>
      <w:r w:rsidR="00E51058" w:rsidRPr="00E51058">
        <w:rPr>
          <w:rFonts w:ascii="Calibri" w:hAnsi="Calibri"/>
          <w:sz w:val="22"/>
          <w:szCs w:val="22"/>
        </w:rPr>
        <w:t xml:space="preserve"> in Germany – u</w:t>
      </w:r>
      <w:r w:rsidR="00E51058">
        <w:rPr>
          <w:rFonts w:ascii="Calibri" w:hAnsi="Calibri"/>
          <w:sz w:val="22"/>
          <w:szCs w:val="22"/>
        </w:rPr>
        <w:t>nter anderem</w:t>
      </w:r>
      <w:r w:rsidR="00E51058" w:rsidRPr="00E51058">
        <w:rPr>
          <w:rFonts w:ascii="Calibri" w:hAnsi="Calibri"/>
          <w:sz w:val="22"/>
          <w:szCs w:val="22"/>
        </w:rPr>
        <w:t xml:space="preserve"> in langfristig</w:t>
      </w:r>
      <w:r w:rsidR="00E51058">
        <w:rPr>
          <w:rFonts w:ascii="Calibri" w:hAnsi="Calibri"/>
          <w:sz w:val="22"/>
          <w:szCs w:val="22"/>
        </w:rPr>
        <w:t xml:space="preserve"> </w:t>
      </w:r>
      <w:r w:rsidR="00E51058" w:rsidRPr="00E51058">
        <w:rPr>
          <w:rFonts w:ascii="Calibri" w:hAnsi="Calibri"/>
          <w:sz w:val="22"/>
          <w:szCs w:val="22"/>
        </w:rPr>
        <w:t>angelegten</w:t>
      </w:r>
      <w:r w:rsidR="00E51058">
        <w:rPr>
          <w:rFonts w:ascii="Calibri" w:hAnsi="Calibri"/>
          <w:sz w:val="22"/>
          <w:szCs w:val="22"/>
        </w:rPr>
        <w:t xml:space="preserve"> </w:t>
      </w:r>
      <w:r w:rsidR="00E51058" w:rsidRPr="00E51058">
        <w:rPr>
          <w:rFonts w:ascii="Calibri" w:hAnsi="Calibri"/>
          <w:sz w:val="22"/>
          <w:szCs w:val="22"/>
        </w:rPr>
        <w:t>Kooperationsprojekten</w:t>
      </w:r>
      <w:r w:rsidR="0049201A" w:rsidRPr="0049201A">
        <w:rPr>
          <w:rFonts w:ascii="Calibri" w:hAnsi="Calibri"/>
          <w:sz w:val="22"/>
          <w:szCs w:val="22"/>
        </w:rPr>
        <w:t>.</w:t>
      </w:r>
    </w:p>
    <w:p w:rsidR="00F53095" w:rsidRDefault="00F53095" w:rsidP="00E51058">
      <w:pPr>
        <w:tabs>
          <w:tab w:val="left" w:pos="9356"/>
        </w:tabs>
        <w:ind w:right="50"/>
        <w:rPr>
          <w:rFonts w:ascii="Calibri" w:hAnsi="Calibri"/>
          <w:sz w:val="22"/>
          <w:szCs w:val="22"/>
        </w:rPr>
      </w:pPr>
    </w:p>
    <w:p w:rsidR="00F53095" w:rsidRPr="009E7AC3" w:rsidRDefault="00F53095" w:rsidP="00E51058">
      <w:pPr>
        <w:tabs>
          <w:tab w:val="left" w:pos="9356"/>
        </w:tabs>
        <w:ind w:right="50"/>
        <w:rPr>
          <w:rFonts w:ascii="Calibri" w:hAnsi="Calibri"/>
          <w:b/>
          <w:sz w:val="22"/>
          <w:szCs w:val="22"/>
        </w:rPr>
      </w:pPr>
      <w:r w:rsidRPr="009E7AC3">
        <w:rPr>
          <w:rFonts w:ascii="Calibri" w:hAnsi="Calibri"/>
          <w:b/>
          <w:sz w:val="22"/>
          <w:szCs w:val="22"/>
        </w:rPr>
        <w:t>Neu: Eckert Schools Digital – Digitale Lernwelten, die begeistern</w:t>
      </w:r>
    </w:p>
    <w:p w:rsidR="00F53095" w:rsidRPr="00F53095" w:rsidRDefault="00F53095" w:rsidP="00F53095">
      <w:pPr>
        <w:tabs>
          <w:tab w:val="left" w:pos="9356"/>
        </w:tabs>
        <w:ind w:right="50"/>
        <w:rPr>
          <w:rFonts w:ascii="Calibri" w:hAnsi="Calibri"/>
          <w:sz w:val="22"/>
          <w:szCs w:val="22"/>
        </w:rPr>
      </w:pPr>
      <w:r w:rsidRPr="00F53095">
        <w:rPr>
          <w:rFonts w:ascii="Calibri" w:hAnsi="Calibri"/>
          <w:sz w:val="22"/>
          <w:szCs w:val="22"/>
        </w:rPr>
        <w:t>Gerade in einer Zeit, in der die Halbwertszeit von Kompetenzen im Beruf immer kürzer wird, brauchen</w:t>
      </w:r>
      <w:r>
        <w:rPr>
          <w:rFonts w:ascii="Calibri" w:hAnsi="Calibri"/>
          <w:sz w:val="22"/>
          <w:szCs w:val="22"/>
        </w:rPr>
        <w:t xml:space="preserve"> </w:t>
      </w:r>
      <w:r w:rsidRPr="00F53095">
        <w:rPr>
          <w:rFonts w:ascii="Calibri" w:hAnsi="Calibri"/>
          <w:sz w:val="22"/>
          <w:szCs w:val="22"/>
        </w:rPr>
        <w:t xml:space="preserve">Fach- und Führungskräfte, innovative und gleichzeitig qualitativ hochwertige Weiterbildungsangebote mit einem klaren Anspruch: Wissens-Updates, die </w:t>
      </w:r>
      <w:r>
        <w:rPr>
          <w:rFonts w:ascii="Calibri" w:hAnsi="Calibri"/>
          <w:sz w:val="22"/>
          <w:szCs w:val="22"/>
        </w:rPr>
        <w:t>Fachk</w:t>
      </w:r>
      <w:r w:rsidRPr="00F53095">
        <w:rPr>
          <w:rFonts w:ascii="Calibri" w:hAnsi="Calibri"/>
          <w:sz w:val="22"/>
          <w:szCs w:val="22"/>
        </w:rPr>
        <w:t>ompetenzen schnell, unkompliziert und maßgeschneidert erweitern.</w:t>
      </w:r>
      <w:r w:rsidR="009E7AC3">
        <w:rPr>
          <w:rFonts w:ascii="Calibri" w:hAnsi="Calibri"/>
          <w:sz w:val="22"/>
          <w:szCs w:val="22"/>
        </w:rPr>
        <w:t xml:space="preserve"> </w:t>
      </w:r>
      <w:r w:rsidRPr="00F53095">
        <w:rPr>
          <w:rFonts w:ascii="Calibri" w:hAnsi="Calibri"/>
          <w:sz w:val="22"/>
          <w:szCs w:val="22"/>
        </w:rPr>
        <w:t xml:space="preserve">Die Eckert Schools Digital machen das möglich: Sie eröffnen mit einer einzigartigen, innovativen Online-Lernwelt vielfältigste Möglichkeiten. Die digitalen Angebote sind der Schlüssel, um die beruflichen Herausforderungen von morgen erfolgreich zu meistern. Das Beste: Lernen wo immer und wann </w:t>
      </w:r>
      <w:r w:rsidR="009E7AC3">
        <w:rPr>
          <w:rFonts w:ascii="Calibri" w:hAnsi="Calibri"/>
          <w:sz w:val="22"/>
          <w:szCs w:val="22"/>
        </w:rPr>
        <w:t>man will bzw. kann</w:t>
      </w:r>
      <w:r w:rsidRPr="00F53095">
        <w:rPr>
          <w:rFonts w:ascii="Calibri" w:hAnsi="Calibri"/>
          <w:sz w:val="22"/>
          <w:szCs w:val="22"/>
        </w:rPr>
        <w:t>. Alle Online-Kurse basieren auf dem bewährten Eckert-Know-how</w:t>
      </w:r>
      <w:r w:rsidR="009E7AC3">
        <w:rPr>
          <w:rFonts w:ascii="Calibri" w:hAnsi="Calibri"/>
          <w:sz w:val="22"/>
          <w:szCs w:val="22"/>
        </w:rPr>
        <w:t xml:space="preserve">:  </w:t>
      </w:r>
      <w:r w:rsidR="009E7AC3" w:rsidRPr="009E7AC3">
        <w:rPr>
          <w:rFonts w:ascii="Calibri" w:hAnsi="Calibri"/>
          <w:sz w:val="22"/>
          <w:szCs w:val="22"/>
        </w:rPr>
        <w:t>besondere, strukturierte interaktive Lernprogramme, d</w:t>
      </w:r>
      <w:r w:rsidR="009E7AC3">
        <w:rPr>
          <w:rFonts w:ascii="Calibri" w:hAnsi="Calibri"/>
          <w:sz w:val="22"/>
          <w:szCs w:val="22"/>
        </w:rPr>
        <w:t>ie</w:t>
      </w:r>
      <w:r w:rsidR="009E7AC3" w:rsidRPr="009E7AC3">
        <w:rPr>
          <w:rFonts w:ascii="Calibri" w:hAnsi="Calibri"/>
          <w:sz w:val="22"/>
          <w:szCs w:val="22"/>
        </w:rPr>
        <w:t xml:space="preserve"> Web </w:t>
      </w:r>
      <w:proofErr w:type="spellStart"/>
      <w:r w:rsidR="009E7AC3" w:rsidRPr="009E7AC3">
        <w:rPr>
          <w:rFonts w:ascii="Calibri" w:hAnsi="Calibri"/>
          <w:sz w:val="22"/>
          <w:szCs w:val="22"/>
        </w:rPr>
        <w:t>Based</w:t>
      </w:r>
      <w:proofErr w:type="spellEnd"/>
      <w:r w:rsidR="009E7AC3" w:rsidRPr="009E7AC3">
        <w:rPr>
          <w:rFonts w:ascii="Calibri" w:hAnsi="Calibri"/>
          <w:sz w:val="22"/>
          <w:szCs w:val="22"/>
        </w:rPr>
        <w:t xml:space="preserve"> Trainings, und Webinare, die multimedial topaktuelles Wissen nach Hause oder an den Arbeitsplatz bringen</w:t>
      </w:r>
      <w:r w:rsidR="009E7AC3">
        <w:rPr>
          <w:rFonts w:ascii="Calibri" w:hAnsi="Calibri"/>
          <w:sz w:val="22"/>
          <w:szCs w:val="22"/>
        </w:rPr>
        <w:t xml:space="preserve">. </w:t>
      </w:r>
    </w:p>
    <w:p w:rsidR="002832F1" w:rsidRDefault="002832F1" w:rsidP="00E06A87">
      <w:pPr>
        <w:pStyle w:val="berschrift2"/>
        <w:spacing w:before="0" w:beforeAutospacing="0" w:after="0" w:afterAutospacing="0"/>
        <w:rPr>
          <w:rFonts w:ascii="Calibri" w:hAnsi="Calibri"/>
          <w:b w:val="0"/>
          <w:bCs w:val="0"/>
          <w:sz w:val="20"/>
          <w:szCs w:val="20"/>
        </w:rPr>
      </w:pPr>
      <w:bookmarkStart w:id="0" w:name="_GoBack"/>
      <w:bookmarkEnd w:id="0"/>
    </w:p>
    <w:p w:rsidR="002832F1" w:rsidRDefault="002832F1" w:rsidP="00E06A87">
      <w:pPr>
        <w:pStyle w:val="berschrift2"/>
        <w:spacing w:before="0" w:beforeAutospacing="0" w:after="0" w:afterAutospacing="0"/>
        <w:rPr>
          <w:rFonts w:ascii="Calibri" w:hAnsi="Calibri"/>
          <w:b w:val="0"/>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w:t>
      </w:r>
      <w:r w:rsidR="00822D9C">
        <w:rPr>
          <w:rFonts w:ascii="Calibri" w:hAnsi="Calibri"/>
          <w:sz w:val="18"/>
          <w:szCs w:val="18"/>
        </w:rPr>
        <w:t xml:space="preserve">über </w:t>
      </w:r>
      <w:r w:rsidRPr="00FB7F1D">
        <w:rPr>
          <w:rFonts w:ascii="Calibri" w:hAnsi="Calibri"/>
          <w:sz w:val="18"/>
          <w:szCs w:val="18"/>
        </w:rPr>
        <w:t>7</w:t>
      </w:r>
      <w:r w:rsidR="009E7AC3">
        <w:rPr>
          <w:rFonts w:ascii="Calibri" w:hAnsi="Calibri"/>
          <w:sz w:val="18"/>
          <w:szCs w:val="18"/>
        </w:rPr>
        <w:t>5</w:t>
      </w:r>
      <w:r w:rsidRPr="00FB7F1D">
        <w:rPr>
          <w:rFonts w:ascii="Calibri" w:hAnsi="Calibri"/>
          <w:sz w:val="18"/>
          <w:szCs w:val="18"/>
        </w:rPr>
        <w:t xml:space="preserve">-jährigen Firmengeschichte haben </w:t>
      </w:r>
      <w:r w:rsidR="009E7AC3">
        <w:rPr>
          <w:rFonts w:ascii="Calibri" w:hAnsi="Calibri"/>
          <w:sz w:val="18"/>
          <w:szCs w:val="18"/>
        </w:rPr>
        <w:t>über 150.</w:t>
      </w:r>
      <w:r w:rsidRPr="00FB7F1D">
        <w:rPr>
          <w:rFonts w:ascii="Calibri" w:hAnsi="Calibri"/>
          <w:sz w:val="18"/>
          <w:szCs w:val="18"/>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935F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935F3">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935F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935F3">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8E47FC">
                            <w:rPr>
                              <w:b/>
                              <w:smallCaps/>
                              <w:sz w:val="40"/>
                              <w:szCs w:val="40"/>
                            </w:rPr>
                            <w:tab/>
                          </w:r>
                          <w:r w:rsidR="008E47FC">
                            <w:rPr>
                              <w:b/>
                              <w:smallCaps/>
                              <w:sz w:val="40"/>
                              <w:szCs w:val="40"/>
                            </w:rPr>
                            <w:tab/>
                          </w:r>
                          <w:r w:rsidR="00046D8D">
                            <w:rPr>
                              <w:b/>
                              <w:smallCaps/>
                              <w:sz w:val="40"/>
                              <w:szCs w:val="40"/>
                            </w:rPr>
                            <w:tab/>
                          </w:r>
                          <w:r w:rsidR="00046D8D">
                            <w:rPr>
                              <w:b/>
                              <w:smallCaps/>
                              <w:sz w:val="40"/>
                              <w:szCs w:val="40"/>
                            </w:rPr>
                            <w:tab/>
                          </w:r>
                          <w:r w:rsidR="008E47FC" w:rsidRPr="00046D8D">
                            <w:rPr>
                              <w:rFonts w:asciiTheme="minorHAnsi" w:hAnsiTheme="minorHAnsi"/>
                              <w:b/>
                              <w:smallCaps/>
                              <w:sz w:val="22"/>
                              <w:szCs w:val="22"/>
                            </w:rPr>
                            <w:t>20</w:t>
                          </w:r>
                          <w:r w:rsidR="00F53095">
                            <w:rPr>
                              <w:rFonts w:asciiTheme="minorHAnsi" w:hAnsiTheme="minorHAnsi"/>
                              <w:b/>
                              <w:smallCaps/>
                              <w:sz w:val="22"/>
                              <w:szCs w:val="22"/>
                            </w:rPr>
                            <w:t>23</w:t>
                          </w:r>
                          <w:r w:rsidR="00321CC9">
                            <w:rPr>
                              <w:b/>
                              <w:smallCaps/>
                              <w:sz w:val="40"/>
                              <w:szCs w:val="40"/>
                            </w:rPr>
                            <w:tab/>
                          </w:r>
                          <w:r w:rsidR="00321CC9">
                            <w:rPr>
                              <w:b/>
                              <w:smallCaps/>
                              <w:sz w:val="40"/>
                              <w:szCs w:val="40"/>
                            </w:rPr>
                            <w:tab/>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8E47FC">
                      <w:rPr>
                        <w:b/>
                        <w:smallCaps/>
                        <w:sz w:val="40"/>
                        <w:szCs w:val="40"/>
                      </w:rPr>
                      <w:tab/>
                    </w:r>
                    <w:r w:rsidR="008E47FC">
                      <w:rPr>
                        <w:b/>
                        <w:smallCaps/>
                        <w:sz w:val="40"/>
                        <w:szCs w:val="40"/>
                      </w:rPr>
                      <w:tab/>
                    </w:r>
                    <w:r w:rsidR="00046D8D">
                      <w:rPr>
                        <w:b/>
                        <w:smallCaps/>
                        <w:sz w:val="40"/>
                        <w:szCs w:val="40"/>
                      </w:rPr>
                      <w:tab/>
                    </w:r>
                    <w:r w:rsidR="00046D8D">
                      <w:rPr>
                        <w:b/>
                        <w:smallCaps/>
                        <w:sz w:val="40"/>
                        <w:szCs w:val="40"/>
                      </w:rPr>
                      <w:tab/>
                    </w:r>
                    <w:r w:rsidR="008E47FC" w:rsidRPr="00046D8D">
                      <w:rPr>
                        <w:rFonts w:asciiTheme="minorHAnsi" w:hAnsiTheme="minorHAnsi"/>
                        <w:b/>
                        <w:smallCaps/>
                        <w:sz w:val="22"/>
                        <w:szCs w:val="22"/>
                      </w:rPr>
                      <w:t>20</w:t>
                    </w:r>
                    <w:r w:rsidR="00F53095">
                      <w:rPr>
                        <w:rFonts w:asciiTheme="minorHAnsi" w:hAnsiTheme="minorHAnsi"/>
                        <w:b/>
                        <w:smallCaps/>
                        <w:sz w:val="22"/>
                        <w:szCs w:val="22"/>
                      </w:rPr>
                      <w:t>23</w:t>
                    </w:r>
                    <w:r w:rsidR="00321CC9">
                      <w:rPr>
                        <w:b/>
                        <w:smallCaps/>
                        <w:sz w:val="40"/>
                        <w:szCs w:val="40"/>
                      </w:rPr>
                      <w:tab/>
                    </w:r>
                    <w:r w:rsidR="00321CC9">
                      <w:rPr>
                        <w:b/>
                        <w:smallCaps/>
                        <w:sz w:val="40"/>
                        <w:szCs w:val="40"/>
                      </w:rPr>
                      <w:tab/>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376CC"/>
    <w:rsid w:val="00040BB2"/>
    <w:rsid w:val="00040DD9"/>
    <w:rsid w:val="00043266"/>
    <w:rsid w:val="00046811"/>
    <w:rsid w:val="00046AFF"/>
    <w:rsid w:val="00046D8D"/>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01E"/>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40F8"/>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28C"/>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234E"/>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7A4"/>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3A1"/>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58EF"/>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3FB7"/>
    <w:rsid w:val="00474E75"/>
    <w:rsid w:val="00474F7C"/>
    <w:rsid w:val="00475927"/>
    <w:rsid w:val="00480379"/>
    <w:rsid w:val="004810DF"/>
    <w:rsid w:val="00484EC8"/>
    <w:rsid w:val="00485865"/>
    <w:rsid w:val="00485BA2"/>
    <w:rsid w:val="00485EBE"/>
    <w:rsid w:val="004917B3"/>
    <w:rsid w:val="0049201A"/>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6255"/>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B7"/>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5F3"/>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34C4"/>
    <w:rsid w:val="00604D85"/>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15B"/>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0504"/>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2DC9"/>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BB2"/>
    <w:rsid w:val="00783EAA"/>
    <w:rsid w:val="00784588"/>
    <w:rsid w:val="00790230"/>
    <w:rsid w:val="007930EE"/>
    <w:rsid w:val="00793741"/>
    <w:rsid w:val="007938EF"/>
    <w:rsid w:val="0079440E"/>
    <w:rsid w:val="0079580E"/>
    <w:rsid w:val="007A4807"/>
    <w:rsid w:val="007A4E7F"/>
    <w:rsid w:val="007A78F8"/>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5B26"/>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0DA"/>
    <w:rsid w:val="008151F6"/>
    <w:rsid w:val="0081604D"/>
    <w:rsid w:val="0081712C"/>
    <w:rsid w:val="00817803"/>
    <w:rsid w:val="00820381"/>
    <w:rsid w:val="008204AD"/>
    <w:rsid w:val="00820CA2"/>
    <w:rsid w:val="008218EC"/>
    <w:rsid w:val="00821EA6"/>
    <w:rsid w:val="00822944"/>
    <w:rsid w:val="00822A8D"/>
    <w:rsid w:val="00822D9C"/>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1BF"/>
    <w:rsid w:val="008D357C"/>
    <w:rsid w:val="008D4566"/>
    <w:rsid w:val="008D584D"/>
    <w:rsid w:val="008D5C86"/>
    <w:rsid w:val="008D6450"/>
    <w:rsid w:val="008D7182"/>
    <w:rsid w:val="008E34AE"/>
    <w:rsid w:val="008E47FC"/>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E7AC3"/>
    <w:rsid w:val="009F2486"/>
    <w:rsid w:val="009F250C"/>
    <w:rsid w:val="009F251D"/>
    <w:rsid w:val="009F325A"/>
    <w:rsid w:val="009F4C7A"/>
    <w:rsid w:val="009F4ECA"/>
    <w:rsid w:val="009F7497"/>
    <w:rsid w:val="00A00F76"/>
    <w:rsid w:val="00A04F1D"/>
    <w:rsid w:val="00A11380"/>
    <w:rsid w:val="00A132E1"/>
    <w:rsid w:val="00A15C0C"/>
    <w:rsid w:val="00A2185A"/>
    <w:rsid w:val="00A218F9"/>
    <w:rsid w:val="00A225DF"/>
    <w:rsid w:val="00A22828"/>
    <w:rsid w:val="00A23F56"/>
    <w:rsid w:val="00A30865"/>
    <w:rsid w:val="00A315BF"/>
    <w:rsid w:val="00A31714"/>
    <w:rsid w:val="00A344AC"/>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52F3"/>
    <w:rsid w:val="00A96FE0"/>
    <w:rsid w:val="00A979A9"/>
    <w:rsid w:val="00AA1ACF"/>
    <w:rsid w:val="00AA27B4"/>
    <w:rsid w:val="00AA2D13"/>
    <w:rsid w:val="00AA6286"/>
    <w:rsid w:val="00AA7839"/>
    <w:rsid w:val="00AA784F"/>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09D"/>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57E"/>
    <w:rsid w:val="00D07EDD"/>
    <w:rsid w:val="00D10B57"/>
    <w:rsid w:val="00D10B6C"/>
    <w:rsid w:val="00D140B7"/>
    <w:rsid w:val="00D14AB3"/>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6DF8"/>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059"/>
    <w:rsid w:val="00E315BD"/>
    <w:rsid w:val="00E32FBF"/>
    <w:rsid w:val="00E37E33"/>
    <w:rsid w:val="00E4106B"/>
    <w:rsid w:val="00E41DE5"/>
    <w:rsid w:val="00E42E41"/>
    <w:rsid w:val="00E45632"/>
    <w:rsid w:val="00E4565A"/>
    <w:rsid w:val="00E46EE0"/>
    <w:rsid w:val="00E50640"/>
    <w:rsid w:val="00E51058"/>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6F87"/>
    <w:rsid w:val="00EA189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6A8"/>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095"/>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932"/>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4:docId w14:val="70581808"/>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AB09-ECCA-4F2B-A5BC-0B928FF1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8147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9286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Radlbeck Andrea</cp:lastModifiedBy>
  <cp:revision>2</cp:revision>
  <cp:lastPrinted>2019-04-01T08:48:00Z</cp:lastPrinted>
  <dcterms:created xsi:type="dcterms:W3CDTF">2023-03-09T12:53:00Z</dcterms:created>
  <dcterms:modified xsi:type="dcterms:W3CDTF">2023-03-09T12:53:00Z</dcterms:modified>
</cp:coreProperties>
</file>