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516" w:rsidRDefault="009E7516" w:rsidP="00C27A0B">
      <w:pPr>
        <w:rPr>
          <w:rFonts w:asciiTheme="minorHAnsi" w:hAnsiTheme="minorHAnsi"/>
          <w:b/>
          <w:sz w:val="32"/>
          <w:szCs w:val="32"/>
        </w:rPr>
      </w:pPr>
    </w:p>
    <w:p w:rsidR="005B0181" w:rsidRPr="006E6885" w:rsidRDefault="006E6885" w:rsidP="005B0181">
      <w:pPr>
        <w:rPr>
          <w:rFonts w:asciiTheme="minorHAnsi" w:hAnsiTheme="minorHAnsi"/>
          <w:b/>
          <w:sz w:val="32"/>
          <w:szCs w:val="32"/>
          <w:u w:val="single"/>
        </w:rPr>
      </w:pPr>
      <w:r w:rsidRPr="006E6885">
        <w:rPr>
          <w:rFonts w:asciiTheme="minorHAnsi" w:hAnsiTheme="minorHAnsi"/>
          <w:b/>
          <w:sz w:val="32"/>
          <w:szCs w:val="32"/>
          <w:u w:val="single"/>
        </w:rPr>
        <w:t xml:space="preserve">Qualitätssiegel „MINT-freundliche Schule“ für die Eckert Schulen: </w:t>
      </w:r>
    </w:p>
    <w:p w:rsidR="006E6885" w:rsidRPr="005B0181" w:rsidRDefault="006E6885" w:rsidP="005B0181">
      <w:pPr>
        <w:rPr>
          <w:rFonts w:asciiTheme="minorHAnsi" w:hAnsiTheme="minorHAnsi"/>
          <w:b/>
          <w:sz w:val="32"/>
          <w:szCs w:val="32"/>
        </w:rPr>
      </w:pPr>
    </w:p>
    <w:p w:rsidR="006E6885" w:rsidRPr="006E6885" w:rsidRDefault="006E6885" w:rsidP="006E6885">
      <w:pPr>
        <w:rPr>
          <w:rFonts w:asciiTheme="minorHAnsi" w:hAnsiTheme="minorHAnsi"/>
          <w:b/>
          <w:sz w:val="32"/>
          <w:szCs w:val="32"/>
        </w:rPr>
      </w:pPr>
      <w:r w:rsidRPr="006E6885">
        <w:rPr>
          <w:rFonts w:asciiTheme="minorHAnsi" w:hAnsiTheme="minorHAnsi"/>
          <w:b/>
          <w:sz w:val="32"/>
          <w:szCs w:val="32"/>
        </w:rPr>
        <w:t xml:space="preserve">Bayerns größter Techniker-Campus will </w:t>
      </w:r>
    </w:p>
    <w:p w:rsidR="006274E9" w:rsidRPr="00C27A0B" w:rsidRDefault="006E6885" w:rsidP="006E6885">
      <w:pPr>
        <w:rPr>
          <w:rFonts w:asciiTheme="minorHAnsi" w:hAnsiTheme="minorHAnsi"/>
          <w:b/>
          <w:sz w:val="32"/>
          <w:szCs w:val="32"/>
        </w:rPr>
      </w:pPr>
      <w:r w:rsidRPr="006E6885">
        <w:rPr>
          <w:rFonts w:asciiTheme="minorHAnsi" w:hAnsiTheme="minorHAnsi"/>
          <w:b/>
          <w:sz w:val="32"/>
          <w:szCs w:val="32"/>
        </w:rPr>
        <w:t>Studienab</w:t>
      </w:r>
      <w:r>
        <w:rPr>
          <w:rFonts w:asciiTheme="minorHAnsi" w:hAnsiTheme="minorHAnsi"/>
          <w:b/>
          <w:sz w:val="32"/>
          <w:szCs w:val="32"/>
        </w:rPr>
        <w:t>brecher aus der Sackgasse führen</w:t>
      </w:r>
    </w:p>
    <w:p w:rsidR="00CE6542" w:rsidRPr="00CE6542" w:rsidRDefault="006E6885" w:rsidP="009D1768">
      <w:pPr>
        <w:pStyle w:val="berschrift2"/>
        <w:jc w:val="both"/>
        <w:rPr>
          <w:rFonts w:ascii="Calibri" w:hAnsi="Calibri"/>
          <w:b w:val="0"/>
          <w:i/>
          <w:sz w:val="22"/>
          <w:szCs w:val="22"/>
        </w:rPr>
      </w:pPr>
      <w:r w:rsidRPr="006E6885">
        <w:rPr>
          <w:rFonts w:ascii="Calibri" w:hAnsi="Calibri"/>
          <w:b w:val="0"/>
          <w:i/>
          <w:sz w:val="22"/>
          <w:szCs w:val="22"/>
        </w:rPr>
        <w:t xml:space="preserve">Ein Ausstieg, der oft ohne Anschluss bleibt: Jeder zweite Ingenieurs-Student in der Bundesrepublik bricht sein Studium ab und sucht nach Alternativen für den Karrierestart. Bayerns größter privater Weiterbildungsträger hat einen innovativen Lösungsansatz entwickelt und jetzt als einziger technischer Lern-Campus in Deutschland das Qualitätssiegel „MINT-freundliche Schule“ erhalten. </w:t>
      </w:r>
    </w:p>
    <w:p w:rsidR="00920241" w:rsidRPr="006E6885" w:rsidRDefault="005B0181" w:rsidP="00920241">
      <w:pPr>
        <w:pStyle w:val="berschrift2"/>
        <w:jc w:val="both"/>
        <w:rPr>
          <w:rFonts w:ascii="Calibri" w:hAnsi="Calibri"/>
          <w:sz w:val="22"/>
          <w:szCs w:val="22"/>
        </w:rPr>
      </w:pPr>
      <w:r>
        <w:rPr>
          <w:rFonts w:ascii="Calibri" w:hAnsi="Calibri"/>
          <w:b w:val="0"/>
          <w:sz w:val="22"/>
          <w:szCs w:val="22"/>
        </w:rPr>
        <w:t>Regenstauf</w:t>
      </w:r>
      <w:r w:rsidR="00920241" w:rsidRPr="00920241">
        <w:rPr>
          <w:rFonts w:ascii="Calibri" w:hAnsi="Calibri"/>
          <w:b w:val="0"/>
          <w:sz w:val="22"/>
          <w:szCs w:val="22"/>
        </w:rPr>
        <w:t xml:space="preserve"> –</w:t>
      </w:r>
      <w:r w:rsidR="006E6885">
        <w:rPr>
          <w:rFonts w:ascii="Calibri" w:hAnsi="Calibri"/>
          <w:b w:val="0"/>
          <w:sz w:val="22"/>
          <w:szCs w:val="22"/>
        </w:rPr>
        <w:t xml:space="preserve"> </w:t>
      </w:r>
      <w:r w:rsidR="006E6885" w:rsidRPr="006E6885">
        <w:rPr>
          <w:rFonts w:ascii="Calibri" w:hAnsi="Calibri"/>
          <w:sz w:val="22"/>
          <w:szCs w:val="22"/>
        </w:rPr>
        <w:t xml:space="preserve">Der „Ingenieur hat’s schwör“, weiß der Volksmund. Hierzulande trifft das offenbar besonders zu: Jeder zweite Ingenieurs-Student bricht sein Studium ab, belegen die Zahlen des Hochschul-Informations-Systems. Deutschland sucht deshalb nach neuen Wegen, damit diese jungen Menschen für die Zukunft in einem technischen Beruf nicht verloren sind. Die bundesweite Initiative „MINT-freundliche Schule“ hat sich zum Ziel gesetzt, die Bedeutung der Kernfächer Mathematik, Informatik, Naturwissenschaft und Technik (MINT) stärker in den Mittelpunkt zu rücken und </w:t>
      </w:r>
      <w:r w:rsidR="006F3D3C">
        <w:rPr>
          <w:rFonts w:ascii="Calibri" w:hAnsi="Calibri"/>
          <w:sz w:val="22"/>
          <w:szCs w:val="22"/>
        </w:rPr>
        <w:t>zeichnet jedes Jahr allgemeinbil</w:t>
      </w:r>
      <w:r w:rsidR="006E6885" w:rsidRPr="006E6885">
        <w:rPr>
          <w:rFonts w:ascii="Calibri" w:hAnsi="Calibri"/>
          <w:sz w:val="22"/>
          <w:szCs w:val="22"/>
        </w:rPr>
        <w:t xml:space="preserve">dende Schulen, Realschulen und Gymnasien für ihr Engagement aus — allein in Bayern in diesem Jahr 74 solcher Schulen mit MINT-Schwerpunkt, bundesweit sind es mehr als 200. Einer der Ausgezeichneten fällt aus dem Rahmen: Zu den Preisträgern gehört mit den Eckert Schulen mit Sitz in Regenstauf bei Regensburg auch Bayerns größter privater Aus- und Weiterbildungsträger. Mit dem Qualitätssiegel würdigt die MINT-Initiative die innovativen Ansätze des Unternehmens, um den Nachwuchs für eine Zukunft in technischen Berufen zu begeistern. </w:t>
      </w:r>
    </w:p>
    <w:p w:rsidR="006E6885" w:rsidRPr="006E6885" w:rsidRDefault="006E6885" w:rsidP="006E6885">
      <w:pPr>
        <w:pStyle w:val="berschrift2"/>
        <w:jc w:val="both"/>
        <w:rPr>
          <w:rFonts w:ascii="Calibri" w:hAnsi="Calibri"/>
          <w:b w:val="0"/>
          <w:sz w:val="22"/>
          <w:szCs w:val="22"/>
        </w:rPr>
      </w:pPr>
      <w:r w:rsidRPr="006E6885">
        <w:rPr>
          <w:rFonts w:ascii="Calibri" w:hAnsi="Calibri"/>
          <w:b w:val="0"/>
          <w:sz w:val="22"/>
          <w:szCs w:val="22"/>
        </w:rPr>
        <w:t>An den Universitäten brechen 53 Prozent der Maschinenbau- und Elektrotechnik-Studenten ihre Ausbildung ab, an den Fachhochschulen sind es 32 Prozent im Fach Maschinenbau und 36 Prozent in den Studiengängen für Elektrotechnik. Diese Zahlen sorgen bei Thomas Sattelberger, dem Vorsitzenden der Initiative „MINT Zukunft schaffen“</w:t>
      </w:r>
      <w:r w:rsidR="006F3D3C">
        <w:rPr>
          <w:rFonts w:ascii="Calibri" w:hAnsi="Calibri"/>
          <w:b w:val="0"/>
          <w:sz w:val="22"/>
          <w:szCs w:val="22"/>
        </w:rPr>
        <w:t>,</w:t>
      </w:r>
      <w:r w:rsidRPr="006E6885">
        <w:rPr>
          <w:rFonts w:ascii="Calibri" w:hAnsi="Calibri"/>
          <w:b w:val="0"/>
          <w:sz w:val="22"/>
          <w:szCs w:val="22"/>
        </w:rPr>
        <w:t xml:space="preserve"> für Kopfschütteln. Er sieht die größte Herausforderung deshalb besonders darin, diesen jungen Menschen nach ihrem Studienausstieg neue Wege in der deutschen Bildungswelt zu eröffnen — auch um das bei den Unternehmen so dringend benötigte MINT-P</w:t>
      </w:r>
      <w:r>
        <w:rPr>
          <w:rFonts w:ascii="Calibri" w:hAnsi="Calibri"/>
          <w:b w:val="0"/>
          <w:sz w:val="22"/>
          <w:szCs w:val="22"/>
        </w:rPr>
        <w:t xml:space="preserve">otenzial nicht zu verschenken. </w:t>
      </w:r>
    </w:p>
    <w:p w:rsidR="006E6885" w:rsidRPr="006E6885" w:rsidRDefault="006E6885" w:rsidP="006E6885">
      <w:pPr>
        <w:pStyle w:val="berschrift2"/>
        <w:jc w:val="both"/>
        <w:rPr>
          <w:rFonts w:ascii="Calibri" w:hAnsi="Calibri"/>
          <w:b w:val="0"/>
          <w:sz w:val="22"/>
          <w:szCs w:val="22"/>
        </w:rPr>
      </w:pPr>
      <w:r w:rsidRPr="006E6885">
        <w:rPr>
          <w:rFonts w:ascii="Calibri" w:hAnsi="Calibri"/>
          <w:b w:val="0"/>
          <w:sz w:val="22"/>
          <w:szCs w:val="22"/>
        </w:rPr>
        <w:t>Die Eckert Schulen wollen genau das — bundesweit einzigartig — ab dem kommenden Jahr mit einem völlig neuen Lösungsansatz versuchen: Im Rahmen eines Modellprojekts für Studienaussteiger aus MINT-Studiengängen werden die Teilnehmer innerhalb von zweieinhalb Jahren</w:t>
      </w:r>
      <w:r w:rsidR="006F3D3C">
        <w:rPr>
          <w:rFonts w:ascii="Calibri" w:hAnsi="Calibri"/>
          <w:b w:val="0"/>
          <w:sz w:val="22"/>
          <w:szCs w:val="22"/>
        </w:rPr>
        <w:t xml:space="preserve"> vom Studienabbrecher über den S</w:t>
      </w:r>
      <w:r w:rsidRPr="006E6885">
        <w:rPr>
          <w:rFonts w:ascii="Calibri" w:hAnsi="Calibri"/>
          <w:b w:val="0"/>
          <w:sz w:val="22"/>
          <w:szCs w:val="22"/>
        </w:rPr>
        <w:t>taatlich geprüften In</w:t>
      </w:r>
      <w:r w:rsidR="006F3D3C">
        <w:rPr>
          <w:rFonts w:ascii="Calibri" w:hAnsi="Calibri"/>
          <w:b w:val="0"/>
          <w:sz w:val="22"/>
          <w:szCs w:val="22"/>
        </w:rPr>
        <w:t>dustrietechnologen bis hin zum S</w:t>
      </w:r>
      <w:r w:rsidRPr="006E6885">
        <w:rPr>
          <w:rFonts w:ascii="Calibri" w:hAnsi="Calibri"/>
          <w:b w:val="0"/>
          <w:sz w:val="22"/>
          <w:szCs w:val="22"/>
        </w:rPr>
        <w:t>taatlich geprüften Techniker weitergebildet. Leistungen aus dem Studium können im Rahmen dieses „Fast-Track-Programms“ angerechnet werden. Das Besondere: Bereits ein Jahr nach dem Start arbeiten die Teilnehmer in einem Partnerunternehmen, sammeln Praxis-Erfahrung. Der Abschluss als Staatlich geprüfter Techniker ist einem Bachelor-Abschluss gleichwertig. Derzeit läuft die Bewerbungsphase. Zahlreiche Partnerunternehmen sind bereits an Bord.</w:t>
      </w:r>
    </w:p>
    <w:p w:rsidR="006E6885" w:rsidRPr="006E6885" w:rsidRDefault="006E6885" w:rsidP="006E6885">
      <w:pPr>
        <w:pStyle w:val="berschrift2"/>
        <w:jc w:val="both"/>
        <w:rPr>
          <w:rFonts w:ascii="Calibri" w:hAnsi="Calibri"/>
          <w:b w:val="0"/>
          <w:sz w:val="22"/>
          <w:szCs w:val="22"/>
        </w:rPr>
      </w:pPr>
    </w:p>
    <w:p w:rsidR="005B0181" w:rsidRDefault="006E6885" w:rsidP="006E6885">
      <w:pPr>
        <w:pStyle w:val="berschrift2"/>
        <w:jc w:val="both"/>
        <w:rPr>
          <w:rFonts w:ascii="Calibri" w:hAnsi="Calibri"/>
          <w:b w:val="0"/>
          <w:sz w:val="22"/>
          <w:szCs w:val="22"/>
        </w:rPr>
      </w:pPr>
      <w:r w:rsidRPr="006E6885">
        <w:rPr>
          <w:rFonts w:ascii="Calibri" w:hAnsi="Calibri"/>
          <w:b w:val="0"/>
          <w:sz w:val="22"/>
          <w:szCs w:val="22"/>
        </w:rPr>
        <w:lastRenderedPageBreak/>
        <w:t xml:space="preserve">„Mit dem MINT-Zertifikat erkennen Schüler, Eltern, Unternehmen und die breite Öffentlichkeit auf den ersten Blick: Hier erhalten Fachkräfte, die in der Wirtschaft so dringend gesucht werden, ihre Aus- oder Weiterbildung“, sagt der Vorstandsvorsitzende der Eckert Schulen, Alexander Eckert Freiherr von Waldenfels. Die Eckert Schulen engagieren sich seit Jahrzehnten in Berufsfeldern zwischen Mathematik, Ingenieurswesen, Naturwissenschaften und Technik: An mittlerweile 40 Standorten in ganz Deutschland erhalten jährlich mehrere hundert Staatlich geprüfte Techniker ihren staatlichen Abschluss – zudem bildet sich mittlerweile jeder vierte deutsche Industriemeister IHK dort weiter. Auch deshalb sind die Eckert Schulen als einziger privater Weiterbildungsträger in Deutschland mit dem Qualitätssiegel „MINT-freundliche Schule“ ausgezeichnet worden. </w:t>
      </w:r>
    </w:p>
    <w:p w:rsidR="00FD24CE" w:rsidRPr="005B0181" w:rsidRDefault="00FD24CE" w:rsidP="006E6885">
      <w:pPr>
        <w:pStyle w:val="berschrift2"/>
        <w:jc w:val="both"/>
        <w:rPr>
          <w:rFonts w:ascii="Calibri" w:hAnsi="Calibri"/>
          <w:b w:val="0"/>
          <w:sz w:val="22"/>
          <w:szCs w:val="22"/>
        </w:rPr>
      </w:pPr>
      <w:r w:rsidRPr="00FD24CE">
        <w:rPr>
          <w:rFonts w:ascii="Calibri" w:hAnsi="Calibri"/>
          <w:b w:val="0"/>
          <w:noProof/>
          <w:sz w:val="22"/>
          <w:szCs w:val="22"/>
        </w:rPr>
        <mc:AlternateContent>
          <mc:Choice Requires="wps">
            <w:drawing>
              <wp:anchor distT="0" distB="0" distL="114300" distR="114300" simplePos="0" relativeHeight="251661312" behindDoc="0" locked="0" layoutInCell="1" allowOverlap="1" wp14:editId="36B11C9B">
                <wp:simplePos x="0" y="0"/>
                <wp:positionH relativeFrom="column">
                  <wp:posOffset>3851910</wp:posOffset>
                </wp:positionH>
                <wp:positionV relativeFrom="paragraph">
                  <wp:posOffset>1449558</wp:posOffset>
                </wp:positionV>
                <wp:extent cx="2374265" cy="1649974"/>
                <wp:effectExtent l="0" t="0" r="0" b="762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649974"/>
                        </a:xfrm>
                        <a:prstGeom prst="rect">
                          <a:avLst/>
                        </a:prstGeom>
                        <a:solidFill>
                          <a:srgbClr val="FFFFFF"/>
                        </a:solidFill>
                        <a:ln w="9525">
                          <a:noFill/>
                          <a:miter lim="800000"/>
                          <a:headEnd/>
                          <a:tailEnd/>
                        </a:ln>
                      </wps:spPr>
                      <wps:txbx>
                        <w:txbxContent>
                          <w:p w:rsidR="00FD24CE" w:rsidRDefault="00FD24CE">
                            <w:pPr>
                              <w:rPr>
                                <w:rFonts w:ascii="Calibri" w:hAnsi="Calibri" w:cs="Helvetica"/>
                                <w:i/>
                                <w:szCs w:val="20"/>
                              </w:rPr>
                            </w:pPr>
                            <w:r w:rsidRPr="00FD24CE">
                              <w:rPr>
                                <w:rFonts w:ascii="Calibri" w:hAnsi="Calibri" w:cs="Helvetica"/>
                                <w:i/>
                                <w:szCs w:val="20"/>
                              </w:rPr>
                              <w:t xml:space="preserve">Verleihung des MINT-Zertifikats an die Eckert Schulen (v.l.n.r. Dr. Ellen Walther-Klaus, Geschäftsführerin der MINT-Initiative, Andrea </w:t>
                            </w:r>
                            <w:proofErr w:type="spellStart"/>
                            <w:r w:rsidRPr="00FD24CE">
                              <w:rPr>
                                <w:rFonts w:ascii="Calibri" w:hAnsi="Calibri" w:cs="Helvetica"/>
                                <w:i/>
                                <w:szCs w:val="20"/>
                              </w:rPr>
                              <w:t>Radlbeck</w:t>
                            </w:r>
                            <w:proofErr w:type="spellEnd"/>
                            <w:r w:rsidRPr="00FD24CE">
                              <w:rPr>
                                <w:rFonts w:ascii="Calibri" w:hAnsi="Calibri" w:cs="Helvetica"/>
                                <w:i/>
                                <w:szCs w:val="20"/>
                              </w:rPr>
                              <w:t>, Marketing + Unternehmenskommunikation Eckert Schulen, Thomas Sattelberger, Vorstandsvorsitzender der MINT-Initiative)</w:t>
                            </w:r>
                          </w:p>
                          <w:p w:rsidR="00FD24CE" w:rsidRPr="00FD24CE" w:rsidRDefault="00FD24CE">
                            <w:pPr>
                              <w:rPr>
                                <w:i/>
                                <w:szCs w:val="20"/>
                              </w:rPr>
                            </w:pPr>
                            <w:r>
                              <w:rPr>
                                <w:rFonts w:ascii="Calibri" w:hAnsi="Calibri" w:cs="Helvetica"/>
                                <w:i/>
                                <w:szCs w:val="20"/>
                              </w:rPr>
                              <w:t>Foto: Eckert Schulen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03.3pt;margin-top:114.15pt;width:186.95pt;height:129.9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24tIwIAABwEAAAOAAAAZHJzL2Uyb0RvYy54bWysU9tu2zAMfR+wfxD0vjjxnKQx4hRdugwD&#10;ugvQ7gNkSY6FyaImKbGzrx8lp2m2vQ3zg0Ca5NHhIbW+HTpNjtJ5Baais8mUEmk4CGX2Ff32tHtz&#10;Q4kPzAimwciKnqSnt5vXr9a9LWUOLWghHUEQ48veVrQNwZZZ5nkrO+YnYKXBYAOuYwFdt8+EYz2i&#10;dzrLp9NF1oMT1gGX3uPf+zFINwm/aSQPX5rGy0B0RZFbSKdLZx3PbLNm5d4x2yp+psH+gUXHlMFL&#10;L1D3LDBycOovqE5xBx6aMOHQZdA0isvUA3Yzm/7RzWPLrEy9oDjeXmTy/w+Wfz5+dUSJii4pMazD&#10;ET3JITRSC5JHdXrrS0x6tJgWhncw4JRTp94+AP/uiYFty8xe3jkHfSuZQHazWJldlY44PoLU/ScQ&#10;eA07BEhAQ+O6KB2KQRAdp3S6TAapEI4/87fLIl/MKeEYmy2K1WpZpDtY+VxunQ8fJHQkGhV1OPoE&#10;z44PPkQ6rHxOibd50ErslNbJcft6qx05MlyTXfrO6L+laUP6iq7m+TwhG4j1aYM6FXCNteoqejON&#10;XyxnZZTjvRHJDkzp0UYm2pz1iZKM4oShHjAxilaDOKFSDsZ1xeeFRgvuJyU9rmpF/Y8Dc5IS/dGg&#10;2qtZUcTdTk4xX+bouOtIfR1hhiNURQMlo7kN6T1EvgbucCqNSnq9MDlzxRVMMp6fS9zxaz9lvTzq&#10;zS8AAAD//wMAUEsDBBQABgAIAAAAIQAKkagi3wAAAAsBAAAPAAAAZHJzL2Rvd25yZXYueG1sTI/d&#10;ToQwEIXvTXyHZky8cwuobBcZNsaEaMLVrj5AoeUn0CmhXRbf3nqll5Pz5Zxv8uNmJrbqxQ2WEOJd&#10;BExTY9VAHcLXZ/kggDkvScnJkkb41g6Oxe1NLjNlr3TS69l3LJSQyyRC7/2cce6aXhvpdnbWFLLW&#10;Lkb6cC4dV4u8hnIz8SSKUm7kQGGhl7N+63Uzni8G4aNqyjapTLv6MTZjdarfy3aPeH+3vb4A83rz&#10;fzD86gd1KIJTbS+kHJsQ0ihNA4qQJOIRWCAOInoGViM8CREDL3L+/4fiBwAA//8DAFBLAQItABQA&#10;BgAIAAAAIQC2gziS/gAAAOEBAAATAAAAAAAAAAAAAAAAAAAAAABbQ29udGVudF9UeXBlc10ueG1s&#10;UEsBAi0AFAAGAAgAAAAhADj9If/WAAAAlAEAAAsAAAAAAAAAAAAAAAAALwEAAF9yZWxzLy5yZWxz&#10;UEsBAi0AFAAGAAgAAAAhAMHjbi0jAgAAHAQAAA4AAAAAAAAAAAAAAAAALgIAAGRycy9lMm9Eb2Mu&#10;eG1sUEsBAi0AFAAGAAgAAAAhAAqRqCLfAAAACwEAAA8AAAAAAAAAAAAAAAAAfQQAAGRycy9kb3du&#10;cmV2LnhtbFBLBQYAAAAABAAEAPMAAACJBQAAAAA=&#10;" stroked="f">
                <v:textbox>
                  <w:txbxContent>
                    <w:p w:rsidR="00FD24CE" w:rsidRDefault="00FD24CE">
                      <w:pPr>
                        <w:rPr>
                          <w:rFonts w:ascii="Calibri" w:hAnsi="Calibri" w:cs="Helvetica"/>
                          <w:i/>
                          <w:szCs w:val="20"/>
                        </w:rPr>
                      </w:pPr>
                      <w:r w:rsidRPr="00FD24CE">
                        <w:rPr>
                          <w:rFonts w:ascii="Calibri" w:hAnsi="Calibri" w:cs="Helvetica"/>
                          <w:i/>
                          <w:szCs w:val="20"/>
                        </w:rPr>
                        <w:t xml:space="preserve">Verleihung des MINT-Zertifikats an die Eckert Schulen (v.l.n.r. Dr. Ellen Walther-Klaus, Geschäftsführerin der MINT-Initiative, Andrea </w:t>
                      </w:r>
                      <w:proofErr w:type="spellStart"/>
                      <w:r w:rsidRPr="00FD24CE">
                        <w:rPr>
                          <w:rFonts w:ascii="Calibri" w:hAnsi="Calibri" w:cs="Helvetica"/>
                          <w:i/>
                          <w:szCs w:val="20"/>
                        </w:rPr>
                        <w:t>Radlbeck</w:t>
                      </w:r>
                      <w:proofErr w:type="spellEnd"/>
                      <w:r w:rsidRPr="00FD24CE">
                        <w:rPr>
                          <w:rFonts w:ascii="Calibri" w:hAnsi="Calibri" w:cs="Helvetica"/>
                          <w:i/>
                          <w:szCs w:val="20"/>
                        </w:rPr>
                        <w:t>, Marketing + Unternehmenskommunikation Eckert Schulen, Thomas Sattelberger, Vorstandsvorsitzender der MINT-Initiative)</w:t>
                      </w:r>
                    </w:p>
                    <w:p w:rsidR="00FD24CE" w:rsidRPr="00FD24CE" w:rsidRDefault="00FD24CE">
                      <w:pPr>
                        <w:rPr>
                          <w:i/>
                          <w:szCs w:val="20"/>
                        </w:rPr>
                      </w:pPr>
                      <w:r>
                        <w:rPr>
                          <w:rFonts w:ascii="Calibri" w:hAnsi="Calibri" w:cs="Helvetica"/>
                          <w:i/>
                          <w:szCs w:val="20"/>
                        </w:rPr>
                        <w:t>Foto: Eckert Schulen</w:t>
                      </w:r>
                    </w:p>
                  </w:txbxContent>
                </v:textbox>
              </v:shape>
            </w:pict>
          </mc:Fallback>
        </mc:AlternateContent>
      </w:r>
      <w:r>
        <w:rPr>
          <w:rFonts w:ascii="Calibri" w:hAnsi="Calibri"/>
          <w:b w:val="0"/>
          <w:noProof/>
          <w:sz w:val="22"/>
          <w:szCs w:val="22"/>
        </w:rPr>
        <w:drawing>
          <wp:inline distT="0" distB="0" distL="0" distR="0">
            <wp:extent cx="3784209" cy="2697949"/>
            <wp:effectExtent l="0" t="0" r="6985" b="762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MINT-Verleihung-2015_web.jpg"/>
                    <pic:cNvPicPr/>
                  </pic:nvPicPr>
                  <pic:blipFill>
                    <a:blip r:embed="rId9">
                      <a:extLst>
                        <a:ext uri="{28A0092B-C50C-407E-A947-70E740481C1C}">
                          <a14:useLocalDpi xmlns:a14="http://schemas.microsoft.com/office/drawing/2010/main" val="0"/>
                        </a:ext>
                      </a:extLst>
                    </a:blip>
                    <a:stretch>
                      <a:fillRect/>
                    </a:stretch>
                  </pic:blipFill>
                  <pic:spPr>
                    <a:xfrm>
                      <a:off x="0" y="0"/>
                      <a:ext cx="3786682" cy="2699712"/>
                    </a:xfrm>
                    <a:prstGeom prst="rect">
                      <a:avLst/>
                    </a:prstGeom>
                  </pic:spPr>
                </pic:pic>
              </a:graphicData>
            </a:graphic>
          </wp:inline>
        </w:drawing>
      </w:r>
      <w:bookmarkStart w:id="0" w:name="_GoBack"/>
      <w:bookmarkEnd w:id="0"/>
    </w:p>
    <w:p w:rsidR="00F06EBC" w:rsidRPr="005B0181" w:rsidRDefault="005B0181" w:rsidP="009D1768">
      <w:pPr>
        <w:pStyle w:val="berschrift2"/>
        <w:jc w:val="both"/>
        <w:rPr>
          <w:rFonts w:ascii="Calibri" w:hAnsi="Calibri"/>
          <w:b w:val="0"/>
          <w:sz w:val="22"/>
          <w:szCs w:val="22"/>
        </w:rPr>
      </w:pPr>
      <w:r w:rsidRPr="005B0181">
        <w:rPr>
          <w:rFonts w:ascii="Calibri" w:hAnsi="Calibri"/>
          <w:b w:val="0"/>
          <w:noProof/>
          <w:sz w:val="22"/>
          <w:szCs w:val="22"/>
        </w:rPr>
        <mc:AlternateContent>
          <mc:Choice Requires="wps">
            <w:drawing>
              <wp:anchor distT="0" distB="0" distL="114300" distR="114300" simplePos="0" relativeHeight="251659264" behindDoc="0" locked="0" layoutInCell="1" allowOverlap="1" wp14:editId="36B11C9B">
                <wp:simplePos x="0" y="0"/>
                <wp:positionH relativeFrom="column">
                  <wp:posOffset>3852301</wp:posOffset>
                </wp:positionH>
                <wp:positionV relativeFrom="paragraph">
                  <wp:posOffset>2128178</wp:posOffset>
                </wp:positionV>
                <wp:extent cx="2271932" cy="45720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1932" cy="457200"/>
                        </a:xfrm>
                        <a:prstGeom prst="rect">
                          <a:avLst/>
                        </a:prstGeom>
                        <a:solidFill>
                          <a:srgbClr val="FFFFFF"/>
                        </a:solidFill>
                        <a:ln w="9525">
                          <a:noFill/>
                          <a:miter lim="800000"/>
                          <a:headEnd/>
                          <a:tailEnd/>
                        </a:ln>
                      </wps:spPr>
                      <wps:txbx>
                        <w:txbxContent>
                          <w:p w:rsidR="005B0181" w:rsidRDefault="005B0181">
                            <w:pPr>
                              <w:rPr>
                                <w:rFonts w:asciiTheme="minorHAnsi" w:hAnsiTheme="minorHAnsi"/>
                                <w:i/>
                              </w:rPr>
                            </w:pPr>
                          </w:p>
                          <w:p w:rsidR="005B0181" w:rsidRPr="005B0181" w:rsidRDefault="005B0181">
                            <w:pPr>
                              <w:rPr>
                                <w:rFonts w:asciiTheme="minorHAnsi" w:hAnsiTheme="minorHAnsi"/>
                                <w:i/>
                              </w:rPr>
                            </w:pPr>
                            <w:r>
                              <w:rPr>
                                <w:rFonts w:asciiTheme="minorHAnsi" w:hAnsiTheme="minorHAnsi"/>
                                <w:i/>
                              </w:rPr>
                              <w:t>Foto: Eckert Schulen</w:t>
                            </w:r>
                            <w:r w:rsidR="006E6885">
                              <w:rPr>
                                <w:rFonts w:asciiTheme="minorHAnsi" w:hAnsiTheme="minorHAnsi"/>
                                <w:i/>
                              </w:rPr>
                              <w:t xml:space="preserve"> / </w:t>
                            </w:r>
                            <w:proofErr w:type="spellStart"/>
                            <w:r w:rsidR="006E6885">
                              <w:rPr>
                                <w:rFonts w:asciiTheme="minorHAnsi" w:hAnsiTheme="minorHAnsi"/>
                                <w:i/>
                              </w:rPr>
                              <w:t>Fotolia</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03.35pt;margin-top:167.55pt;width:178.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qbxIQIAAB0EAAAOAAAAZHJzL2Uyb0RvYy54bWysU9tuGyEQfa/Uf0C817ve2E288jpKnbqq&#10;lF6kpB/AAutFBYYC9q779R2w47jtW1Ue0MDMHM6cGZa3o9FkL31QYBs6nZSUSMtBKLtt6LenzZsb&#10;SkJkVjANVjb0IAO9Xb1+tRxcLSvoQQvpCYLYUA+uoX2Mri6KwHtpWJiAkxadHXjDIh79thCeDYhu&#10;dFGV5dtiAC+cBy5DwNv7o5OuMn7XSR6/dF2QkeiGIreYd5/3Nu3FasnqrWeuV/xEg/0DC8OUxUfP&#10;UPcsMrLz6i8oo7iHAF2ccDAFdJ3iMteA1UzLP6p57JmTuRYUJ7izTOH/wfLP+6+eKNHQq/KaEssM&#10;NulJjrGTWpAq6TO4UGPYo8PAOL6DEfucaw3uAfj3QCyse2a38s57GHrJBPKbpsziIvWIExJIO3wC&#10;gc+wXYQMNHbeJPFQDoLo2KfDuTdIhXC8rKrr6eKqooSjbza/xubnJ1j9nO18iB8kGJKMhnrsfUZn&#10;+4cQExtWP4ekxwJoJTZK63zw23atPdkznJNNXif038K0JUNDF/NqnpEtpPw8QkZFnGOtTENvyrRS&#10;OquTGu+tyHZkSh9tZKLtSZ6kyFGbOLYjBibNWhAHFMrDcV7xf6HRg/9JyYCz2tDwY8e8pER/tCj2&#10;YjqbpeHOh6wNJf7S0156mOUI1dBIydFcx/whEl8Ld9iUTmW9XpicuOIMZhlP/yUN+eU5R7386tUv&#10;AAAA//8DAFBLAwQUAAYACAAAACEAv2w7AeAAAAALAQAADwAAAGRycy9kb3ducmV2LnhtbEyPQU7D&#10;MBBF90jcwRokNojaoYlDQyYVIIHYtvQAk9hNImI7it0mvT1mRZej//T/m3K7mIGd9eR7ZxGSlQCm&#10;beNUb1uEw/fH4zMwH8gqGpzVCBftYVvd3pRUKDfbnT7vQ8tiifUFIXQhjAXnvum0Ib9yo7YxO7rJ&#10;UIjn1HI10RzLzcCfhJDcUG/jQkejfu9087M/GYTj1/yQbeb6MxzyXSrfqM9rd0G8v1teX4AFvYR/&#10;GP70ozpU0al2J6s8GxCkkHlEEdbrLAEWiY1MM2A1QiryBHhV8usfql8AAAD//wMAUEsBAi0AFAAG&#10;AAgAAAAhALaDOJL+AAAA4QEAABMAAAAAAAAAAAAAAAAAAAAAAFtDb250ZW50X1R5cGVzXS54bWxQ&#10;SwECLQAUAAYACAAAACEAOP0h/9YAAACUAQAACwAAAAAAAAAAAAAAAAAvAQAAX3JlbHMvLnJlbHNQ&#10;SwECLQAUAAYACAAAACEADXKm8SECAAAdBAAADgAAAAAAAAAAAAAAAAAuAgAAZHJzL2Uyb0RvYy54&#10;bWxQSwECLQAUAAYACAAAACEAv2w7AeAAAAALAQAADwAAAAAAAAAAAAAAAAB7BAAAZHJzL2Rvd25y&#10;ZXYueG1sUEsFBgAAAAAEAAQA8wAAAIgFAAAAAA==&#10;" stroked="f">
                <v:textbox>
                  <w:txbxContent>
                    <w:p w:rsidR="005B0181" w:rsidRDefault="005B0181">
                      <w:pPr>
                        <w:rPr>
                          <w:rFonts w:asciiTheme="minorHAnsi" w:hAnsiTheme="minorHAnsi"/>
                          <w:i/>
                        </w:rPr>
                      </w:pPr>
                    </w:p>
                    <w:p w:rsidR="005B0181" w:rsidRPr="005B0181" w:rsidRDefault="005B0181">
                      <w:pPr>
                        <w:rPr>
                          <w:rFonts w:asciiTheme="minorHAnsi" w:hAnsiTheme="minorHAnsi"/>
                          <w:i/>
                        </w:rPr>
                      </w:pPr>
                      <w:r>
                        <w:rPr>
                          <w:rFonts w:asciiTheme="minorHAnsi" w:hAnsiTheme="minorHAnsi"/>
                          <w:i/>
                        </w:rPr>
                        <w:t>Foto: Eckert Schulen</w:t>
                      </w:r>
                      <w:r w:rsidR="006E6885">
                        <w:rPr>
                          <w:rFonts w:asciiTheme="minorHAnsi" w:hAnsiTheme="minorHAnsi"/>
                          <w:i/>
                        </w:rPr>
                        <w:t xml:space="preserve"> / </w:t>
                      </w:r>
                      <w:proofErr w:type="spellStart"/>
                      <w:r w:rsidR="006E6885">
                        <w:rPr>
                          <w:rFonts w:asciiTheme="minorHAnsi" w:hAnsiTheme="minorHAnsi"/>
                          <w:i/>
                        </w:rPr>
                        <w:t>Fotolia</w:t>
                      </w:r>
                      <w:proofErr w:type="spellEnd"/>
                    </w:p>
                  </w:txbxContent>
                </v:textbox>
              </v:shape>
            </w:pict>
          </mc:Fallback>
        </mc:AlternateContent>
      </w:r>
      <w:r w:rsidR="006E6885">
        <w:rPr>
          <w:rFonts w:ascii="Calibri" w:hAnsi="Calibri"/>
          <w:b w:val="0"/>
          <w:noProof/>
          <w:sz w:val="22"/>
          <w:szCs w:val="22"/>
        </w:rPr>
        <w:drawing>
          <wp:inline distT="0" distB="0" distL="0" distR="0">
            <wp:extent cx="3786163" cy="2529156"/>
            <wp:effectExtent l="0" t="0" r="5080" b="508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ing_Eckert_NRW_sm.jpg"/>
                    <pic:cNvPicPr/>
                  </pic:nvPicPr>
                  <pic:blipFill>
                    <a:blip r:embed="rId10">
                      <a:extLst>
                        <a:ext uri="{28A0092B-C50C-407E-A947-70E740481C1C}">
                          <a14:useLocalDpi xmlns:a14="http://schemas.microsoft.com/office/drawing/2010/main" val="0"/>
                        </a:ext>
                      </a:extLst>
                    </a:blip>
                    <a:stretch>
                      <a:fillRect/>
                    </a:stretch>
                  </pic:blipFill>
                  <pic:spPr>
                    <a:xfrm>
                      <a:off x="0" y="0"/>
                      <a:ext cx="3780346" cy="2525270"/>
                    </a:xfrm>
                    <a:prstGeom prst="rect">
                      <a:avLst/>
                    </a:prstGeom>
                  </pic:spPr>
                </pic:pic>
              </a:graphicData>
            </a:graphic>
          </wp:inline>
        </w:drawing>
      </w:r>
      <w:r>
        <w:rPr>
          <w:rFonts w:ascii="Calibri" w:hAnsi="Calibri"/>
          <w:b w:val="0"/>
          <w:sz w:val="22"/>
          <w:szCs w:val="22"/>
        </w:rPr>
        <w:t xml:space="preserve"> </w:t>
      </w:r>
    </w:p>
    <w:p w:rsidR="006E6885" w:rsidRDefault="006E6885" w:rsidP="00DB5CC3">
      <w:pPr>
        <w:pStyle w:val="berschrift2"/>
        <w:rPr>
          <w:rFonts w:ascii="Calibri" w:hAnsi="Calibri"/>
          <w:b w:val="0"/>
          <w:bCs w:val="0"/>
          <w:sz w:val="22"/>
          <w:szCs w:val="22"/>
        </w:rPr>
      </w:pPr>
    </w:p>
    <w:p w:rsidR="00FD24CE" w:rsidRDefault="00FD24CE" w:rsidP="00DB5CC3">
      <w:pPr>
        <w:pStyle w:val="berschrift2"/>
        <w:rPr>
          <w:rFonts w:ascii="Calibri" w:hAnsi="Calibri"/>
          <w:b w:val="0"/>
          <w:bCs w:val="0"/>
          <w:sz w:val="22"/>
          <w:szCs w:val="22"/>
        </w:rPr>
      </w:pPr>
    </w:p>
    <w:p w:rsidR="009F250C" w:rsidRPr="00A312C6" w:rsidRDefault="009F250C" w:rsidP="00DB5CC3">
      <w:pPr>
        <w:pStyle w:val="berschrift2"/>
        <w:rPr>
          <w:rFonts w:ascii="Calibri" w:hAnsi="Calibri"/>
          <w:b w:val="0"/>
          <w:bCs w:val="0"/>
          <w:sz w:val="22"/>
          <w:szCs w:val="22"/>
        </w:rPr>
      </w:pPr>
      <w:r w:rsidRPr="00A312C6">
        <w:rPr>
          <w:rFonts w:ascii="Calibri" w:hAnsi="Calibri"/>
          <w:b w:val="0"/>
          <w:bCs w:val="0"/>
          <w:sz w:val="22"/>
          <w:szCs w:val="22"/>
        </w:rPr>
        <w:lastRenderedPageBreak/>
        <w:t>Pressekontakt:</w:t>
      </w:r>
    </w:p>
    <w:p w:rsidR="009F250C" w:rsidRPr="00A312C6" w:rsidRDefault="009F250C" w:rsidP="009F250C">
      <w:pPr>
        <w:spacing w:line="200" w:lineRule="atLeast"/>
        <w:ind w:right="25"/>
        <w:jc w:val="both"/>
        <w:rPr>
          <w:rStyle w:val="Fett"/>
          <w:rFonts w:ascii="Calibri" w:hAnsi="Calibri"/>
          <w:b w:val="0"/>
          <w:sz w:val="22"/>
          <w:szCs w:val="22"/>
        </w:rPr>
      </w:pPr>
      <w:bookmarkStart w:id="1" w:name="ppe_50"/>
      <w:bookmarkEnd w:id="1"/>
      <w:r w:rsidRPr="00A312C6">
        <w:rPr>
          <w:rStyle w:val="Fett"/>
          <w:rFonts w:ascii="Calibri" w:hAnsi="Calibri"/>
          <w:b w:val="0"/>
          <w:sz w:val="22"/>
          <w:szCs w:val="22"/>
        </w:rPr>
        <w:t>Dr. Robert Eckert Schulen AG</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Dr.-Robert-Eckert-Str. 3</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93128 Regenstauf</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Telefon: +49 (9402) 502-480</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Telefax: +49 (9402) 502-6480</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 xml:space="preserve">E-Mail: </w:t>
      </w:r>
      <w:hyperlink r:id="rId11" w:history="1">
        <w:r w:rsidRPr="00A312C6">
          <w:rPr>
            <w:rStyle w:val="Hyperlink"/>
            <w:rFonts w:ascii="Calibri" w:hAnsi="Calibri"/>
            <w:color w:val="auto"/>
            <w:sz w:val="22"/>
            <w:szCs w:val="22"/>
          </w:rPr>
          <w:t>andrea.radlbeck@eckert-schulen.de</w:t>
        </w:r>
      </w:hyperlink>
    </w:p>
    <w:p w:rsidR="003E30A0" w:rsidRDefault="009F250C" w:rsidP="003E30A0">
      <w:pPr>
        <w:spacing w:line="200" w:lineRule="atLeast"/>
        <w:ind w:right="25"/>
        <w:jc w:val="both"/>
        <w:rPr>
          <w:rFonts w:ascii="Calibri" w:hAnsi="Calibri"/>
          <w:sz w:val="22"/>
          <w:szCs w:val="22"/>
        </w:rPr>
      </w:pPr>
      <w:r w:rsidRPr="00A312C6">
        <w:rPr>
          <w:rFonts w:ascii="Calibri" w:hAnsi="Calibri"/>
          <w:sz w:val="22"/>
          <w:szCs w:val="22"/>
        </w:rPr>
        <w:t xml:space="preserve">Web: www.eckert-schulen.de </w:t>
      </w:r>
    </w:p>
    <w:p w:rsidR="003E30A0" w:rsidRDefault="003E30A0" w:rsidP="003E30A0">
      <w:pPr>
        <w:ind w:right="432"/>
        <w:jc w:val="both"/>
        <w:rPr>
          <w:rFonts w:asciiTheme="minorHAnsi" w:hAnsiTheme="minorHAnsi"/>
          <w:sz w:val="18"/>
          <w:szCs w:val="18"/>
        </w:rPr>
      </w:pPr>
      <w:r>
        <w:rPr>
          <w:rFonts w:asciiTheme="minorHAnsi" w:hAnsiTheme="minorHAnsi"/>
          <w:sz w:val="18"/>
          <w:szCs w:val="18"/>
        </w:rPr>
        <w:t>_________________________</w:t>
      </w:r>
      <w:r w:rsidR="008D0FE2">
        <w:rPr>
          <w:rFonts w:asciiTheme="minorHAnsi" w:hAnsiTheme="minorHAnsi"/>
          <w:sz w:val="18"/>
          <w:szCs w:val="18"/>
        </w:rPr>
        <w:t>_______________________________________________________</w:t>
      </w:r>
      <w:r>
        <w:rPr>
          <w:rFonts w:asciiTheme="minorHAnsi" w:hAnsiTheme="minorHAnsi"/>
          <w:sz w:val="18"/>
          <w:szCs w:val="18"/>
        </w:rPr>
        <w:t>____________________</w:t>
      </w:r>
    </w:p>
    <w:p w:rsidR="003E30A0" w:rsidRDefault="003E30A0" w:rsidP="003E30A0">
      <w:pPr>
        <w:ind w:right="432"/>
        <w:jc w:val="both"/>
        <w:rPr>
          <w:rFonts w:asciiTheme="minorHAnsi" w:hAnsiTheme="minorHAnsi"/>
          <w:sz w:val="18"/>
          <w:szCs w:val="18"/>
        </w:rPr>
      </w:pPr>
    </w:p>
    <w:p w:rsidR="003E30A0" w:rsidRPr="008D0FE2" w:rsidRDefault="003E30A0" w:rsidP="008D0FE2">
      <w:pPr>
        <w:ind w:right="432"/>
        <w:jc w:val="both"/>
        <w:rPr>
          <w:rFonts w:asciiTheme="minorHAnsi" w:hAnsiTheme="minorHAnsi"/>
          <w:b/>
          <w:bCs/>
          <w:szCs w:val="20"/>
        </w:rPr>
      </w:pPr>
      <w:r w:rsidRPr="00DB1A25">
        <w:rPr>
          <w:rFonts w:asciiTheme="minorHAnsi" w:hAnsiTheme="minorHAnsi"/>
          <w:sz w:val="18"/>
          <w:szCs w:val="18"/>
        </w:rPr>
        <w:t>Die Eckert Schulen sind eines der führenden privaten Unternehmen für berufliche Bildung, Weiterbildung und Rehabilitation in Deutschland. In der rund 70-jährigen Firmengeschichte haben mehr als 70.000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p>
    <w:sectPr w:rsidR="003E30A0" w:rsidRPr="008D0FE2" w:rsidSect="002E2B26">
      <w:headerReference w:type="default" r:id="rId12"/>
      <w:footerReference w:type="default" r:id="rId13"/>
      <w:headerReference w:type="first" r:id="rId14"/>
      <w:footerReference w:type="first" r:id="rId15"/>
      <w:type w:val="continuous"/>
      <w:pgSz w:w="11906" w:h="16838" w:code="9"/>
      <w:pgMar w:top="3261"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BF3" w:rsidRDefault="00183BF3">
      <w:r>
        <w:separator/>
      </w:r>
    </w:p>
  </w:endnote>
  <w:endnote w:type="continuationSeparator" w:id="0">
    <w:p w:rsidR="00183BF3" w:rsidRDefault="00183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35" w:type="dxa"/>
      <w:tblLayout w:type="fixed"/>
      <w:tblLook w:val="01E0" w:firstRow="1" w:lastRow="1" w:firstColumn="1" w:lastColumn="1" w:noHBand="0" w:noVBand="0"/>
    </w:tblPr>
    <w:tblGrid>
      <w:gridCol w:w="10435"/>
    </w:tblGrid>
    <w:tr w:rsidR="00CA4C33" w:rsidRPr="00234720">
      <w:tc>
        <w:tcPr>
          <w:tcW w:w="10435" w:type="dxa"/>
        </w:tcPr>
        <w:p w:rsidR="00CA4C33" w:rsidRPr="00234720" w:rsidRDefault="00CA4C33"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511A8F">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511A8F">
            <w:rPr>
              <w:rStyle w:val="Seitenzahl"/>
              <w:noProof/>
              <w:sz w:val="16"/>
              <w:szCs w:val="16"/>
            </w:rPr>
            <w:t>3</w:t>
          </w:r>
          <w:r w:rsidRPr="00234720">
            <w:rPr>
              <w:rStyle w:val="Seitenzahl"/>
              <w:sz w:val="16"/>
              <w:szCs w:val="16"/>
            </w:rPr>
            <w:fldChar w:fldCharType="end"/>
          </w:r>
        </w:p>
      </w:tc>
    </w:tr>
    <w:tr w:rsidR="00CA4C33" w:rsidRPr="00234720">
      <w:tc>
        <w:tcPr>
          <w:tcW w:w="10435" w:type="dxa"/>
        </w:tcPr>
        <w:p w:rsidR="00CA4C33" w:rsidRPr="00234720" w:rsidRDefault="00CA4C33" w:rsidP="00C33C3F">
          <w:pPr>
            <w:pStyle w:val="Fuzeile"/>
            <w:rPr>
              <w:sz w:val="12"/>
              <w:szCs w:val="12"/>
              <w:lang w:val="en-GB"/>
            </w:rPr>
          </w:pPr>
        </w:p>
      </w:tc>
    </w:tr>
  </w:tbl>
  <w:p w:rsidR="00CA4C33" w:rsidRPr="00E14BC2" w:rsidRDefault="00CA4C33"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35" w:type="dxa"/>
      <w:tblLayout w:type="fixed"/>
      <w:tblLook w:val="01E0" w:firstRow="1" w:lastRow="1" w:firstColumn="1" w:lastColumn="1" w:noHBand="0" w:noVBand="0"/>
    </w:tblPr>
    <w:tblGrid>
      <w:gridCol w:w="10435"/>
    </w:tblGrid>
    <w:tr w:rsidR="00CA4C33" w:rsidRPr="00234720">
      <w:tc>
        <w:tcPr>
          <w:tcW w:w="10435" w:type="dxa"/>
        </w:tcPr>
        <w:p w:rsidR="00CA4C33" w:rsidRPr="00234720" w:rsidRDefault="00CA4C33"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511A8F">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511A8F">
            <w:rPr>
              <w:rStyle w:val="Seitenzahl"/>
              <w:noProof/>
              <w:sz w:val="16"/>
              <w:szCs w:val="16"/>
            </w:rPr>
            <w:t>3</w:t>
          </w:r>
          <w:r w:rsidRPr="00234720">
            <w:rPr>
              <w:rStyle w:val="Seitenzahl"/>
              <w:sz w:val="16"/>
              <w:szCs w:val="16"/>
            </w:rPr>
            <w:fldChar w:fldCharType="end"/>
          </w:r>
        </w:p>
      </w:tc>
    </w:tr>
    <w:tr w:rsidR="00CA4C33" w:rsidRPr="00234720">
      <w:tc>
        <w:tcPr>
          <w:tcW w:w="10435" w:type="dxa"/>
        </w:tcPr>
        <w:p w:rsidR="00CA4C33" w:rsidRPr="00234720" w:rsidRDefault="00CA4C33" w:rsidP="00AE55DD">
          <w:pPr>
            <w:pStyle w:val="Fuzeile"/>
            <w:rPr>
              <w:sz w:val="12"/>
              <w:szCs w:val="12"/>
              <w:lang w:val="en-GB"/>
            </w:rPr>
          </w:pPr>
        </w:p>
      </w:tc>
    </w:tr>
  </w:tbl>
  <w:p w:rsidR="00CA4C33" w:rsidRPr="00AE55DD" w:rsidRDefault="00CA4C33"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BF3" w:rsidRDefault="00183BF3">
      <w:r>
        <w:separator/>
      </w:r>
    </w:p>
  </w:footnote>
  <w:footnote w:type="continuationSeparator" w:id="0">
    <w:p w:rsidR="00183BF3" w:rsidRDefault="00183B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B9E" w:rsidRDefault="00936B9E">
    <w:pPr>
      <w:pStyle w:val="Kopfzeile"/>
    </w:pPr>
    <w:r>
      <w:rPr>
        <w:noProof/>
      </w:rPr>
      <w:drawing>
        <wp:anchor distT="0" distB="0" distL="114300" distR="114300" simplePos="0" relativeHeight="251661824" behindDoc="0" locked="0" layoutInCell="1" allowOverlap="1" wp14:anchorId="59E8160B" wp14:editId="37A28195">
          <wp:simplePos x="0" y="0"/>
          <wp:positionH relativeFrom="page">
            <wp:posOffset>5318760</wp:posOffset>
          </wp:positionH>
          <wp:positionV relativeFrom="page">
            <wp:posOffset>692785</wp:posOffset>
          </wp:positionV>
          <wp:extent cx="1868170" cy="543560"/>
          <wp:effectExtent l="0" t="0" r="0" b="8890"/>
          <wp:wrapNone/>
          <wp:docPr id="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C33" w:rsidRDefault="00CA4C33">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page">
                <wp:posOffset>864870</wp:posOffset>
              </wp:positionH>
              <wp:positionV relativeFrom="page">
                <wp:posOffset>1420495</wp:posOffset>
              </wp:positionV>
              <wp:extent cx="6175375" cy="3048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Pr="00AE55DD" w:rsidRDefault="00CA4C33" w:rsidP="008D0FE2">
                          <w:pPr>
                            <w:jc w:val="both"/>
                            <w:rPr>
                              <w:b/>
                              <w:smallCaps/>
                              <w:sz w:val="40"/>
                              <w:szCs w:val="40"/>
                            </w:rPr>
                          </w:pPr>
                          <w:r w:rsidRPr="00AE55DD">
                            <w:rPr>
                              <w:b/>
                              <w:smallCaps/>
                              <w:sz w:val="40"/>
                              <w:szCs w:val="40"/>
                            </w:rPr>
                            <w:t>Pressemitteilung</w:t>
                          </w:r>
                          <w:r w:rsidR="008D0FE2">
                            <w:rPr>
                              <w:b/>
                              <w:smallCaps/>
                              <w:sz w:val="40"/>
                              <w:szCs w:val="40"/>
                            </w:rPr>
                            <w:t xml:space="preserve">                                                     </w:t>
                          </w:r>
                          <w:r w:rsidR="006E6885">
                            <w:rPr>
                              <w:smallCaps/>
                              <w:szCs w:val="20"/>
                            </w:rPr>
                            <w:t>15.10</w:t>
                          </w:r>
                          <w:r w:rsidR="008D0FE2" w:rsidRPr="008D0FE2">
                            <w:rPr>
                              <w:smallCaps/>
                              <w:szCs w:val="20"/>
                            </w:rPr>
                            <w:t>.2015</w:t>
                          </w:r>
                        </w:p>
                        <w:p w:rsidR="00CA4C33" w:rsidRPr="00550291" w:rsidRDefault="00CA4C33" w:rsidP="00AE55DD">
                          <w:pPr>
                            <w:rPr>
                              <w:b/>
                              <w:sz w:val="6"/>
                              <w:szCs w:val="6"/>
                            </w:rPr>
                          </w:pPr>
                        </w:p>
                        <w:p w:rsidR="00CA4C33" w:rsidRDefault="00CA4C33" w:rsidP="00AE55DD">
                          <w:pPr>
                            <w:rPr>
                              <w:sz w:val="14"/>
                              <w:szCs w:val="14"/>
                            </w:rPr>
                          </w:pPr>
                        </w:p>
                        <w:p w:rsidR="00CA4C33" w:rsidRDefault="00CA4C33" w:rsidP="00AE55DD">
                          <w:pPr>
                            <w:rPr>
                              <w:sz w:val="14"/>
                              <w:szCs w:val="14"/>
                            </w:rPr>
                          </w:pPr>
                        </w:p>
                        <w:p w:rsidR="00CA4C33" w:rsidRDefault="00CA4C33" w:rsidP="00AE55DD">
                          <w:pPr>
                            <w:rPr>
                              <w:b/>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68.1pt;margin-top:111.85pt;width:486.25pt;height: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k5gAIAAAMFAAAOAAAAZHJzL2Uyb0RvYy54bWysVNtu3CAQfa/Uf0C8b2xvvBdb8Ua5dKtK&#10;6UVK+gGswWtUzFBg106j/nsHvJukaStVVf2ABxgOM3POcHY+dIrshXUSdEWzk5QSoWvgUm8r+vlu&#10;PVlS4jzTnCnQoqL3wtHz1etXZ70pxRRaUFxYgiDalb2paOu9KZPE1a3omDsBIzRuNmA75nFqtwm3&#10;rEf0TiXTNJ0nPVhuLNTCOVy9HjfpKuI3jaj9x6ZxwhNVUYzNx9HGcRPGZHXGyq1lppX1IQz2D1F0&#10;TGq89BHqmnlGdlb+AtXJ2oKDxp/U0CXQNLIWMQfMJktfZHPbMiNiLlgcZx7L5P4fbP1h/8kSySua&#10;U6JZhxTdicGTSxjILFSnN65Ep1uDbn7AZWQ5ZurMDdRfHNFw1TK9FRfWQt8KxjG6LJxMnh0dcVwA&#10;2fTvgeM1bOchAg2N7ULpsBgE0ZGl+0dmQig1Ls6zxex0MaOkxr3TNF+mkbqElcfTxjr/VkBHglFR&#10;i8xHdLa/cT5Ew8qjS7jMgZJ8LZWKE7vdXClL9gxVso5fTOCFm9LBWUM4NiKOKxgk3hH2QriR9Yci&#10;m+bp5bSYrOfLxSRf57NJsUiXkzQrLot5mhf59fp7CDDLy1ZyLvSN1OKowCz/O4YPvTBqJ2qQ9BUt&#10;ZtPZSNEfk0zj97skO+mxIZXsKopFxi84sTIQ+0bzaHsm1WgnP4cfq4w1OP5jVaIMAvOjBvywGRAl&#10;aGMD/B4FYQH5QtbxFUGjBfuNkh47sqLu645ZQYl6p1FUoX2Pho3GfJljfGRzXGW6xuMV9ZSM5pUf&#10;W31nrNy2iD5KV8MFiq+RURdPkRwki50WEzi8CqGVn8+j19PbtfoBAAD//wMAUEsDBBQABgAIAAAA&#10;IQCu3/v73wAAAAwBAAAPAAAAZHJzL2Rvd25yZXYueG1sTI/NTsMwEITvSLyDtUhcELWTojoKcSqE&#10;BBw4NYW7Ey9JhH+i2E3D27M9wW1ndzT7TbVfnWULznEMXkG2EcDQd8GMvlfwcXy5L4DFpL3RNnhU&#10;8IMR9vX1VaVLE87+gEuTekYhPpZawZDSVHIeuwGdjpswoafbV5idTiTnnptZnyncWZ4LseNOj54+&#10;DHrC5wG77+bkFAiZp+LtYI+vD9jItlves7vPVqnbm/XpEVjCNf2Z4YJP6FATUxtO3kRmSW93OVkV&#10;5PlWArs4MlHQ1NJKZhJ4XfH/JepfAAAA//8DAFBLAQItABQABgAIAAAAIQC2gziS/gAAAOEBAAAT&#10;AAAAAAAAAAAAAAAAAAAAAABbQ29udGVudF9UeXBlc10ueG1sUEsBAi0AFAAGAAgAAAAhADj9If/W&#10;AAAAlAEAAAsAAAAAAAAAAAAAAAAALwEAAF9yZWxzLy5yZWxzUEsBAi0AFAAGAAgAAAAhADfX+TmA&#10;AgAAAwUAAA4AAAAAAAAAAAAAAAAALgIAAGRycy9lMm9Eb2MueG1sUEsBAi0AFAAGAAgAAAAhAK7f&#10;+/vfAAAADAEAAA8AAAAAAAAAAAAAAAAA2gQAAGRycy9kb3ducmV2LnhtbFBLBQYAAAAABAAEAPMA&#10;AADmBQAAAAA=&#10;" stroked="f">
              <v:textbox inset="0,0,1.9mm,0">
                <w:txbxContent>
                  <w:p w:rsidR="00CA4C33" w:rsidRPr="00AE55DD" w:rsidRDefault="00CA4C33" w:rsidP="008D0FE2">
                    <w:pPr>
                      <w:jc w:val="both"/>
                      <w:rPr>
                        <w:b/>
                        <w:smallCaps/>
                        <w:sz w:val="40"/>
                        <w:szCs w:val="40"/>
                      </w:rPr>
                    </w:pPr>
                    <w:r w:rsidRPr="00AE55DD">
                      <w:rPr>
                        <w:b/>
                        <w:smallCaps/>
                        <w:sz w:val="40"/>
                        <w:szCs w:val="40"/>
                      </w:rPr>
                      <w:t>Pressemitteilung</w:t>
                    </w:r>
                    <w:r w:rsidR="008D0FE2">
                      <w:rPr>
                        <w:b/>
                        <w:smallCaps/>
                        <w:sz w:val="40"/>
                        <w:szCs w:val="40"/>
                      </w:rPr>
                      <w:t xml:space="preserve">                                                     </w:t>
                    </w:r>
                    <w:r w:rsidR="006E6885">
                      <w:rPr>
                        <w:smallCaps/>
                        <w:szCs w:val="20"/>
                      </w:rPr>
                      <w:t>15.10</w:t>
                    </w:r>
                    <w:r w:rsidR="008D0FE2" w:rsidRPr="008D0FE2">
                      <w:rPr>
                        <w:smallCaps/>
                        <w:szCs w:val="20"/>
                      </w:rPr>
                      <w:t>.2015</w:t>
                    </w:r>
                  </w:p>
                  <w:p w:rsidR="00CA4C33" w:rsidRPr="00550291" w:rsidRDefault="00CA4C33" w:rsidP="00AE55DD">
                    <w:pPr>
                      <w:rPr>
                        <w:b/>
                        <w:sz w:val="6"/>
                        <w:szCs w:val="6"/>
                      </w:rPr>
                    </w:pPr>
                  </w:p>
                  <w:p w:rsidR="00CA4C33" w:rsidRDefault="00CA4C33" w:rsidP="00AE55DD">
                    <w:pPr>
                      <w:rPr>
                        <w:sz w:val="14"/>
                        <w:szCs w:val="14"/>
                      </w:rPr>
                    </w:pPr>
                  </w:p>
                  <w:p w:rsidR="00CA4C33" w:rsidRDefault="00CA4C33" w:rsidP="00AE55DD">
                    <w:pPr>
                      <w:rPr>
                        <w:sz w:val="14"/>
                        <w:szCs w:val="14"/>
                      </w:rPr>
                    </w:pPr>
                  </w:p>
                  <w:p w:rsidR="00CA4C33" w:rsidRDefault="00CA4C33" w:rsidP="00AE55DD">
                    <w:pPr>
                      <w:rPr>
                        <w:b/>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Default="00CA4C33" w:rsidP="00550291">
                          <w:pPr>
                            <w:jc w:val="right"/>
                            <w:rPr>
                              <w:b/>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CA4C33" w:rsidRDefault="00CA4C33" w:rsidP="00550291">
                    <w:pPr>
                      <w:jc w:val="right"/>
                      <w:rPr>
                        <w:b/>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Pr="00550291" w:rsidRDefault="00CA4C33" w:rsidP="00E14BC2">
                          <w:pPr>
                            <w:jc w:val="right"/>
                            <w:rPr>
                              <w:b/>
                              <w:sz w:val="6"/>
                              <w:szCs w:val="6"/>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b/>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CA4C33" w:rsidRPr="00550291" w:rsidRDefault="00CA4C33" w:rsidP="00E14BC2">
                    <w:pPr>
                      <w:jc w:val="right"/>
                      <w:rPr>
                        <w:b/>
                        <w:sz w:val="6"/>
                        <w:szCs w:val="6"/>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b/>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o:colormru v:ext="edit" colors="black"/>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007"/>
    <w:rsid w:val="00001790"/>
    <w:rsid w:val="000040B9"/>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860"/>
    <w:rsid w:val="00036EF9"/>
    <w:rsid w:val="00037668"/>
    <w:rsid w:val="00037F0B"/>
    <w:rsid w:val="00040BB2"/>
    <w:rsid w:val="00040DD9"/>
    <w:rsid w:val="00043266"/>
    <w:rsid w:val="00046F51"/>
    <w:rsid w:val="00050D09"/>
    <w:rsid w:val="000511F2"/>
    <w:rsid w:val="0005261E"/>
    <w:rsid w:val="000538D5"/>
    <w:rsid w:val="00055AC8"/>
    <w:rsid w:val="0005653A"/>
    <w:rsid w:val="000603ED"/>
    <w:rsid w:val="00062354"/>
    <w:rsid w:val="00063485"/>
    <w:rsid w:val="00063A75"/>
    <w:rsid w:val="0006531B"/>
    <w:rsid w:val="000658AC"/>
    <w:rsid w:val="0006647E"/>
    <w:rsid w:val="00071788"/>
    <w:rsid w:val="00072AC9"/>
    <w:rsid w:val="0007709B"/>
    <w:rsid w:val="00077323"/>
    <w:rsid w:val="0008022E"/>
    <w:rsid w:val="0008054C"/>
    <w:rsid w:val="000807CA"/>
    <w:rsid w:val="0008295D"/>
    <w:rsid w:val="00082DC9"/>
    <w:rsid w:val="0008516F"/>
    <w:rsid w:val="000879AB"/>
    <w:rsid w:val="000907C9"/>
    <w:rsid w:val="00090BF3"/>
    <w:rsid w:val="0009276F"/>
    <w:rsid w:val="00093BB2"/>
    <w:rsid w:val="00094490"/>
    <w:rsid w:val="000946FE"/>
    <w:rsid w:val="00095923"/>
    <w:rsid w:val="00096F6C"/>
    <w:rsid w:val="00097E63"/>
    <w:rsid w:val="000A060F"/>
    <w:rsid w:val="000A0959"/>
    <w:rsid w:val="000A28B7"/>
    <w:rsid w:val="000A5D6F"/>
    <w:rsid w:val="000A6D8E"/>
    <w:rsid w:val="000A775E"/>
    <w:rsid w:val="000B0CE4"/>
    <w:rsid w:val="000B6A90"/>
    <w:rsid w:val="000C05A5"/>
    <w:rsid w:val="000C1339"/>
    <w:rsid w:val="000C28CD"/>
    <w:rsid w:val="000C2D8B"/>
    <w:rsid w:val="000C3B19"/>
    <w:rsid w:val="000C4967"/>
    <w:rsid w:val="000C6863"/>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2E41"/>
    <w:rsid w:val="00112FC8"/>
    <w:rsid w:val="00113532"/>
    <w:rsid w:val="00113C6D"/>
    <w:rsid w:val="00115DCB"/>
    <w:rsid w:val="0011607D"/>
    <w:rsid w:val="00116A26"/>
    <w:rsid w:val="00117960"/>
    <w:rsid w:val="00117E23"/>
    <w:rsid w:val="00121071"/>
    <w:rsid w:val="00121F20"/>
    <w:rsid w:val="00123898"/>
    <w:rsid w:val="00124370"/>
    <w:rsid w:val="00124448"/>
    <w:rsid w:val="00124A5B"/>
    <w:rsid w:val="00125321"/>
    <w:rsid w:val="00132463"/>
    <w:rsid w:val="00132FA6"/>
    <w:rsid w:val="0013337C"/>
    <w:rsid w:val="001333CD"/>
    <w:rsid w:val="0013349F"/>
    <w:rsid w:val="0013368D"/>
    <w:rsid w:val="0013537D"/>
    <w:rsid w:val="001369A0"/>
    <w:rsid w:val="0013761F"/>
    <w:rsid w:val="00137730"/>
    <w:rsid w:val="001406B3"/>
    <w:rsid w:val="00140B57"/>
    <w:rsid w:val="001432F0"/>
    <w:rsid w:val="00143424"/>
    <w:rsid w:val="001439B2"/>
    <w:rsid w:val="00143AE5"/>
    <w:rsid w:val="00144AAD"/>
    <w:rsid w:val="00144B4F"/>
    <w:rsid w:val="00146F55"/>
    <w:rsid w:val="00151A6F"/>
    <w:rsid w:val="001605E1"/>
    <w:rsid w:val="00160ED8"/>
    <w:rsid w:val="001618DB"/>
    <w:rsid w:val="00164747"/>
    <w:rsid w:val="001648B2"/>
    <w:rsid w:val="00165976"/>
    <w:rsid w:val="00167915"/>
    <w:rsid w:val="00170B8F"/>
    <w:rsid w:val="001721F8"/>
    <w:rsid w:val="00172535"/>
    <w:rsid w:val="0017257D"/>
    <w:rsid w:val="00174BC8"/>
    <w:rsid w:val="00176232"/>
    <w:rsid w:val="001767BE"/>
    <w:rsid w:val="001808EE"/>
    <w:rsid w:val="00183B33"/>
    <w:rsid w:val="00183BF3"/>
    <w:rsid w:val="00185534"/>
    <w:rsid w:val="0018697C"/>
    <w:rsid w:val="0019280E"/>
    <w:rsid w:val="00192E94"/>
    <w:rsid w:val="00193BC2"/>
    <w:rsid w:val="00195685"/>
    <w:rsid w:val="001963CE"/>
    <w:rsid w:val="0019680D"/>
    <w:rsid w:val="0019776A"/>
    <w:rsid w:val="001A2392"/>
    <w:rsid w:val="001A457B"/>
    <w:rsid w:val="001A4BAC"/>
    <w:rsid w:val="001A6507"/>
    <w:rsid w:val="001A6C26"/>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5E9B"/>
    <w:rsid w:val="001D6B8E"/>
    <w:rsid w:val="001E0B6D"/>
    <w:rsid w:val="001E1CE5"/>
    <w:rsid w:val="001E233E"/>
    <w:rsid w:val="001E23B3"/>
    <w:rsid w:val="001E28AD"/>
    <w:rsid w:val="001E637C"/>
    <w:rsid w:val="001E69C5"/>
    <w:rsid w:val="001E7DE7"/>
    <w:rsid w:val="001F027E"/>
    <w:rsid w:val="001F0BD6"/>
    <w:rsid w:val="001F286E"/>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37A9"/>
    <w:rsid w:val="00233CFD"/>
    <w:rsid w:val="00234720"/>
    <w:rsid w:val="002351B1"/>
    <w:rsid w:val="0023542F"/>
    <w:rsid w:val="00235FC4"/>
    <w:rsid w:val="002360CE"/>
    <w:rsid w:val="00236CD4"/>
    <w:rsid w:val="00237A6A"/>
    <w:rsid w:val="00237BAB"/>
    <w:rsid w:val="00240961"/>
    <w:rsid w:val="002410DD"/>
    <w:rsid w:val="00242559"/>
    <w:rsid w:val="002444A8"/>
    <w:rsid w:val="002451C3"/>
    <w:rsid w:val="002456D9"/>
    <w:rsid w:val="00245723"/>
    <w:rsid w:val="0025102D"/>
    <w:rsid w:val="00252066"/>
    <w:rsid w:val="0025209E"/>
    <w:rsid w:val="002523BA"/>
    <w:rsid w:val="002524C4"/>
    <w:rsid w:val="00253954"/>
    <w:rsid w:val="00253C1C"/>
    <w:rsid w:val="0026224F"/>
    <w:rsid w:val="00263E3B"/>
    <w:rsid w:val="002653A0"/>
    <w:rsid w:val="0026712B"/>
    <w:rsid w:val="00270D3E"/>
    <w:rsid w:val="00271D50"/>
    <w:rsid w:val="00272C01"/>
    <w:rsid w:val="00274465"/>
    <w:rsid w:val="00276C7F"/>
    <w:rsid w:val="0027751D"/>
    <w:rsid w:val="00280357"/>
    <w:rsid w:val="002848BE"/>
    <w:rsid w:val="002854EA"/>
    <w:rsid w:val="002863EE"/>
    <w:rsid w:val="00287421"/>
    <w:rsid w:val="002927F8"/>
    <w:rsid w:val="00292A0A"/>
    <w:rsid w:val="0029388B"/>
    <w:rsid w:val="00294C74"/>
    <w:rsid w:val="00295B11"/>
    <w:rsid w:val="00297B30"/>
    <w:rsid w:val="002A0161"/>
    <w:rsid w:val="002A0586"/>
    <w:rsid w:val="002A09BC"/>
    <w:rsid w:val="002A42DB"/>
    <w:rsid w:val="002A762A"/>
    <w:rsid w:val="002B1365"/>
    <w:rsid w:val="002B301A"/>
    <w:rsid w:val="002B41FC"/>
    <w:rsid w:val="002B5A42"/>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E729C"/>
    <w:rsid w:val="002F103A"/>
    <w:rsid w:val="002F112A"/>
    <w:rsid w:val="002F32D4"/>
    <w:rsid w:val="002F7072"/>
    <w:rsid w:val="002F73F9"/>
    <w:rsid w:val="002F7BEB"/>
    <w:rsid w:val="003007EA"/>
    <w:rsid w:val="003045BF"/>
    <w:rsid w:val="0030574E"/>
    <w:rsid w:val="00305894"/>
    <w:rsid w:val="00306A98"/>
    <w:rsid w:val="00307368"/>
    <w:rsid w:val="0030744C"/>
    <w:rsid w:val="00307DAF"/>
    <w:rsid w:val="00307EF5"/>
    <w:rsid w:val="003141F3"/>
    <w:rsid w:val="0031523E"/>
    <w:rsid w:val="003171E8"/>
    <w:rsid w:val="00320B82"/>
    <w:rsid w:val="00320BBA"/>
    <w:rsid w:val="00324BE3"/>
    <w:rsid w:val="00325EE6"/>
    <w:rsid w:val="00326D74"/>
    <w:rsid w:val="00331DE0"/>
    <w:rsid w:val="00332494"/>
    <w:rsid w:val="00332B0B"/>
    <w:rsid w:val="00332CBB"/>
    <w:rsid w:val="0033317C"/>
    <w:rsid w:val="0033447A"/>
    <w:rsid w:val="0034000C"/>
    <w:rsid w:val="003400AF"/>
    <w:rsid w:val="00342EAE"/>
    <w:rsid w:val="0034425A"/>
    <w:rsid w:val="003467FB"/>
    <w:rsid w:val="00351BC2"/>
    <w:rsid w:val="00353CCC"/>
    <w:rsid w:val="0035453E"/>
    <w:rsid w:val="00354FD3"/>
    <w:rsid w:val="003571C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96E3E"/>
    <w:rsid w:val="00397E61"/>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E0D30"/>
    <w:rsid w:val="003E1BB0"/>
    <w:rsid w:val="003E30A0"/>
    <w:rsid w:val="003E35FD"/>
    <w:rsid w:val="003E493E"/>
    <w:rsid w:val="003E5BC3"/>
    <w:rsid w:val="003E5E49"/>
    <w:rsid w:val="003E67F2"/>
    <w:rsid w:val="003E75DA"/>
    <w:rsid w:val="003F1534"/>
    <w:rsid w:val="003F20E2"/>
    <w:rsid w:val="003F28D1"/>
    <w:rsid w:val="003F4037"/>
    <w:rsid w:val="003F4970"/>
    <w:rsid w:val="003F4F54"/>
    <w:rsid w:val="003F59BD"/>
    <w:rsid w:val="003F5B27"/>
    <w:rsid w:val="003F5B8B"/>
    <w:rsid w:val="003F76C6"/>
    <w:rsid w:val="00400F53"/>
    <w:rsid w:val="004017B6"/>
    <w:rsid w:val="0040288E"/>
    <w:rsid w:val="00402E19"/>
    <w:rsid w:val="00403704"/>
    <w:rsid w:val="00403D3F"/>
    <w:rsid w:val="00403FC1"/>
    <w:rsid w:val="0040694D"/>
    <w:rsid w:val="00407D0B"/>
    <w:rsid w:val="00407DAC"/>
    <w:rsid w:val="0041351E"/>
    <w:rsid w:val="00413EA1"/>
    <w:rsid w:val="00414A27"/>
    <w:rsid w:val="004154EA"/>
    <w:rsid w:val="004176F9"/>
    <w:rsid w:val="004201E0"/>
    <w:rsid w:val="00421261"/>
    <w:rsid w:val="00422A63"/>
    <w:rsid w:val="004246C1"/>
    <w:rsid w:val="004246EF"/>
    <w:rsid w:val="0042791A"/>
    <w:rsid w:val="0043230A"/>
    <w:rsid w:val="00432F83"/>
    <w:rsid w:val="00435FB4"/>
    <w:rsid w:val="00437E7C"/>
    <w:rsid w:val="00441CBE"/>
    <w:rsid w:val="0044215B"/>
    <w:rsid w:val="0044238D"/>
    <w:rsid w:val="004425AB"/>
    <w:rsid w:val="00442A2B"/>
    <w:rsid w:val="00443D45"/>
    <w:rsid w:val="004443DA"/>
    <w:rsid w:val="00444AAA"/>
    <w:rsid w:val="00446326"/>
    <w:rsid w:val="00447A24"/>
    <w:rsid w:val="0045006B"/>
    <w:rsid w:val="00452F9F"/>
    <w:rsid w:val="00456BAA"/>
    <w:rsid w:val="004571BD"/>
    <w:rsid w:val="00460069"/>
    <w:rsid w:val="004612D1"/>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69CA"/>
    <w:rsid w:val="004B7F49"/>
    <w:rsid w:val="004C114B"/>
    <w:rsid w:val="004C2346"/>
    <w:rsid w:val="004C2FC0"/>
    <w:rsid w:val="004C3D6C"/>
    <w:rsid w:val="004C6D5D"/>
    <w:rsid w:val="004C783D"/>
    <w:rsid w:val="004C7D68"/>
    <w:rsid w:val="004D00AA"/>
    <w:rsid w:val="004D101F"/>
    <w:rsid w:val="004D1358"/>
    <w:rsid w:val="004D14E6"/>
    <w:rsid w:val="004D37FA"/>
    <w:rsid w:val="004D6623"/>
    <w:rsid w:val="004E1151"/>
    <w:rsid w:val="004E1C30"/>
    <w:rsid w:val="004E29C1"/>
    <w:rsid w:val="004E310B"/>
    <w:rsid w:val="004E4AA6"/>
    <w:rsid w:val="004E4D4F"/>
    <w:rsid w:val="004E730D"/>
    <w:rsid w:val="004E7721"/>
    <w:rsid w:val="004E7D9B"/>
    <w:rsid w:val="004F370D"/>
    <w:rsid w:val="004F52C9"/>
    <w:rsid w:val="004F5554"/>
    <w:rsid w:val="004F6BE9"/>
    <w:rsid w:val="004F7E21"/>
    <w:rsid w:val="00500CB9"/>
    <w:rsid w:val="00503196"/>
    <w:rsid w:val="00504F65"/>
    <w:rsid w:val="0050504C"/>
    <w:rsid w:val="0050598D"/>
    <w:rsid w:val="005067DD"/>
    <w:rsid w:val="00507A83"/>
    <w:rsid w:val="00511A8F"/>
    <w:rsid w:val="00512334"/>
    <w:rsid w:val="005148D6"/>
    <w:rsid w:val="00514D37"/>
    <w:rsid w:val="005158D7"/>
    <w:rsid w:val="005174CB"/>
    <w:rsid w:val="005220B6"/>
    <w:rsid w:val="00523202"/>
    <w:rsid w:val="00523955"/>
    <w:rsid w:val="00523BE4"/>
    <w:rsid w:val="005266E9"/>
    <w:rsid w:val="0052693D"/>
    <w:rsid w:val="0052726A"/>
    <w:rsid w:val="00527591"/>
    <w:rsid w:val="005311F0"/>
    <w:rsid w:val="00531A38"/>
    <w:rsid w:val="0053282F"/>
    <w:rsid w:val="005332B9"/>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3D5E"/>
    <w:rsid w:val="00567756"/>
    <w:rsid w:val="005720D7"/>
    <w:rsid w:val="005721C6"/>
    <w:rsid w:val="00573B46"/>
    <w:rsid w:val="00575870"/>
    <w:rsid w:val="005831F1"/>
    <w:rsid w:val="005845CC"/>
    <w:rsid w:val="00585E0B"/>
    <w:rsid w:val="00586CE5"/>
    <w:rsid w:val="0058791F"/>
    <w:rsid w:val="00590BA4"/>
    <w:rsid w:val="00591C29"/>
    <w:rsid w:val="005929FA"/>
    <w:rsid w:val="00593482"/>
    <w:rsid w:val="005939CF"/>
    <w:rsid w:val="005948DF"/>
    <w:rsid w:val="00594B2D"/>
    <w:rsid w:val="00595273"/>
    <w:rsid w:val="00597A24"/>
    <w:rsid w:val="00597A9C"/>
    <w:rsid w:val="005A1651"/>
    <w:rsid w:val="005A7B5B"/>
    <w:rsid w:val="005B0181"/>
    <w:rsid w:val="005B1007"/>
    <w:rsid w:val="005B10CF"/>
    <w:rsid w:val="005B1EFB"/>
    <w:rsid w:val="005B4712"/>
    <w:rsid w:val="005B5A02"/>
    <w:rsid w:val="005B6653"/>
    <w:rsid w:val="005C0C8B"/>
    <w:rsid w:val="005C14A9"/>
    <w:rsid w:val="005C2753"/>
    <w:rsid w:val="005C351E"/>
    <w:rsid w:val="005C38F0"/>
    <w:rsid w:val="005C3B7D"/>
    <w:rsid w:val="005C4984"/>
    <w:rsid w:val="005C5256"/>
    <w:rsid w:val="005C7572"/>
    <w:rsid w:val="005D01AE"/>
    <w:rsid w:val="005D1D3C"/>
    <w:rsid w:val="005D34EF"/>
    <w:rsid w:val="005D3724"/>
    <w:rsid w:val="005E1AE0"/>
    <w:rsid w:val="005E4BBC"/>
    <w:rsid w:val="005E7683"/>
    <w:rsid w:val="005F1072"/>
    <w:rsid w:val="005F1112"/>
    <w:rsid w:val="005F16D7"/>
    <w:rsid w:val="005F285F"/>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6813"/>
    <w:rsid w:val="00626BDE"/>
    <w:rsid w:val="006274E9"/>
    <w:rsid w:val="00630128"/>
    <w:rsid w:val="0063348F"/>
    <w:rsid w:val="00633A61"/>
    <w:rsid w:val="00635C26"/>
    <w:rsid w:val="00637531"/>
    <w:rsid w:val="006377D1"/>
    <w:rsid w:val="00643B94"/>
    <w:rsid w:val="006456DF"/>
    <w:rsid w:val="00646AC7"/>
    <w:rsid w:val="00647089"/>
    <w:rsid w:val="0064737B"/>
    <w:rsid w:val="006502A2"/>
    <w:rsid w:val="00652C0D"/>
    <w:rsid w:val="00653E27"/>
    <w:rsid w:val="00653F45"/>
    <w:rsid w:val="006548E1"/>
    <w:rsid w:val="00654EA1"/>
    <w:rsid w:val="00656ECB"/>
    <w:rsid w:val="00657444"/>
    <w:rsid w:val="0066126B"/>
    <w:rsid w:val="00662F05"/>
    <w:rsid w:val="006637A2"/>
    <w:rsid w:val="0066427E"/>
    <w:rsid w:val="0066446D"/>
    <w:rsid w:val="00665155"/>
    <w:rsid w:val="00665167"/>
    <w:rsid w:val="006655A6"/>
    <w:rsid w:val="00665E28"/>
    <w:rsid w:val="006672DC"/>
    <w:rsid w:val="00671DD4"/>
    <w:rsid w:val="00672898"/>
    <w:rsid w:val="00674230"/>
    <w:rsid w:val="00674B7A"/>
    <w:rsid w:val="00687642"/>
    <w:rsid w:val="00687EDF"/>
    <w:rsid w:val="006901E2"/>
    <w:rsid w:val="00691ED6"/>
    <w:rsid w:val="0069349A"/>
    <w:rsid w:val="006A11DB"/>
    <w:rsid w:val="006A14C2"/>
    <w:rsid w:val="006A1D45"/>
    <w:rsid w:val="006A25F9"/>
    <w:rsid w:val="006A383A"/>
    <w:rsid w:val="006A414F"/>
    <w:rsid w:val="006A42DC"/>
    <w:rsid w:val="006A574F"/>
    <w:rsid w:val="006A5CA8"/>
    <w:rsid w:val="006A694C"/>
    <w:rsid w:val="006A7AD2"/>
    <w:rsid w:val="006B0EB3"/>
    <w:rsid w:val="006B36AA"/>
    <w:rsid w:val="006B57DA"/>
    <w:rsid w:val="006B58AF"/>
    <w:rsid w:val="006B7ABA"/>
    <w:rsid w:val="006C0BC9"/>
    <w:rsid w:val="006C5AA1"/>
    <w:rsid w:val="006D4C5B"/>
    <w:rsid w:val="006D4EB1"/>
    <w:rsid w:val="006D5F63"/>
    <w:rsid w:val="006D762C"/>
    <w:rsid w:val="006E01C5"/>
    <w:rsid w:val="006E0824"/>
    <w:rsid w:val="006E0B3A"/>
    <w:rsid w:val="006E1BC7"/>
    <w:rsid w:val="006E207F"/>
    <w:rsid w:val="006E3268"/>
    <w:rsid w:val="006E40BB"/>
    <w:rsid w:val="006E43F7"/>
    <w:rsid w:val="006E4ABD"/>
    <w:rsid w:val="006E6885"/>
    <w:rsid w:val="006E71A4"/>
    <w:rsid w:val="006E77E3"/>
    <w:rsid w:val="006F092C"/>
    <w:rsid w:val="006F2A5F"/>
    <w:rsid w:val="006F3570"/>
    <w:rsid w:val="006F3D3C"/>
    <w:rsid w:val="006F410D"/>
    <w:rsid w:val="006F45CA"/>
    <w:rsid w:val="006F56B8"/>
    <w:rsid w:val="006F5A0C"/>
    <w:rsid w:val="007002D7"/>
    <w:rsid w:val="00701C77"/>
    <w:rsid w:val="00701E1C"/>
    <w:rsid w:val="00704C5B"/>
    <w:rsid w:val="0071187F"/>
    <w:rsid w:val="007143FE"/>
    <w:rsid w:val="007162EC"/>
    <w:rsid w:val="00716652"/>
    <w:rsid w:val="00717841"/>
    <w:rsid w:val="00720D9A"/>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65E1"/>
    <w:rsid w:val="0076674A"/>
    <w:rsid w:val="0076719A"/>
    <w:rsid w:val="00770A49"/>
    <w:rsid w:val="007718AD"/>
    <w:rsid w:val="00776FD3"/>
    <w:rsid w:val="0077714A"/>
    <w:rsid w:val="00783EAA"/>
    <w:rsid w:val="00790230"/>
    <w:rsid w:val="007930EE"/>
    <w:rsid w:val="0079347E"/>
    <w:rsid w:val="00793741"/>
    <w:rsid w:val="007938EF"/>
    <w:rsid w:val="0079440E"/>
    <w:rsid w:val="0079580E"/>
    <w:rsid w:val="007A14B2"/>
    <w:rsid w:val="007A4807"/>
    <w:rsid w:val="007A4E7F"/>
    <w:rsid w:val="007B0098"/>
    <w:rsid w:val="007B098F"/>
    <w:rsid w:val="007B16B1"/>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448F"/>
    <w:rsid w:val="007E48DE"/>
    <w:rsid w:val="007E5A40"/>
    <w:rsid w:val="007F1875"/>
    <w:rsid w:val="007F257F"/>
    <w:rsid w:val="007F4DA5"/>
    <w:rsid w:val="007F56F2"/>
    <w:rsid w:val="007F6CB2"/>
    <w:rsid w:val="0080010B"/>
    <w:rsid w:val="008006C9"/>
    <w:rsid w:val="0080303A"/>
    <w:rsid w:val="0080303C"/>
    <w:rsid w:val="008074B0"/>
    <w:rsid w:val="00810954"/>
    <w:rsid w:val="0081104F"/>
    <w:rsid w:val="008113A1"/>
    <w:rsid w:val="00811544"/>
    <w:rsid w:val="0081154A"/>
    <w:rsid w:val="008137A1"/>
    <w:rsid w:val="00813BD0"/>
    <w:rsid w:val="00813E88"/>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F55"/>
    <w:rsid w:val="00841F16"/>
    <w:rsid w:val="00841F6E"/>
    <w:rsid w:val="00846A02"/>
    <w:rsid w:val="00847DB3"/>
    <w:rsid w:val="008511BA"/>
    <w:rsid w:val="00851755"/>
    <w:rsid w:val="00851EF7"/>
    <w:rsid w:val="008532C2"/>
    <w:rsid w:val="0085602A"/>
    <w:rsid w:val="008576E3"/>
    <w:rsid w:val="00857FB0"/>
    <w:rsid w:val="00861088"/>
    <w:rsid w:val="00862669"/>
    <w:rsid w:val="0086483A"/>
    <w:rsid w:val="00864FD8"/>
    <w:rsid w:val="00865425"/>
    <w:rsid w:val="00867D35"/>
    <w:rsid w:val="00867FDF"/>
    <w:rsid w:val="0087092F"/>
    <w:rsid w:val="008727DC"/>
    <w:rsid w:val="00873008"/>
    <w:rsid w:val="008754A1"/>
    <w:rsid w:val="008810D3"/>
    <w:rsid w:val="00881195"/>
    <w:rsid w:val="00884A88"/>
    <w:rsid w:val="0088690A"/>
    <w:rsid w:val="00886C21"/>
    <w:rsid w:val="00886D33"/>
    <w:rsid w:val="00887C7F"/>
    <w:rsid w:val="00892A19"/>
    <w:rsid w:val="008932F9"/>
    <w:rsid w:val="0089556E"/>
    <w:rsid w:val="00895DC9"/>
    <w:rsid w:val="00895F6A"/>
    <w:rsid w:val="008961AF"/>
    <w:rsid w:val="0089641C"/>
    <w:rsid w:val="008966B8"/>
    <w:rsid w:val="008A0CCB"/>
    <w:rsid w:val="008A256C"/>
    <w:rsid w:val="008A4C62"/>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D2F"/>
    <w:rsid w:val="008C3740"/>
    <w:rsid w:val="008C4161"/>
    <w:rsid w:val="008C490B"/>
    <w:rsid w:val="008C63BE"/>
    <w:rsid w:val="008D0C1C"/>
    <w:rsid w:val="008D0FE2"/>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4EE8"/>
    <w:rsid w:val="00906383"/>
    <w:rsid w:val="0090745C"/>
    <w:rsid w:val="00910434"/>
    <w:rsid w:val="00911A64"/>
    <w:rsid w:val="00911F14"/>
    <w:rsid w:val="009135A1"/>
    <w:rsid w:val="00913617"/>
    <w:rsid w:val="0091416C"/>
    <w:rsid w:val="00915199"/>
    <w:rsid w:val="009157FA"/>
    <w:rsid w:val="00916017"/>
    <w:rsid w:val="00916429"/>
    <w:rsid w:val="00916BE3"/>
    <w:rsid w:val="00920241"/>
    <w:rsid w:val="00920B5A"/>
    <w:rsid w:val="00921E4F"/>
    <w:rsid w:val="00925EA6"/>
    <w:rsid w:val="00927673"/>
    <w:rsid w:val="0093046B"/>
    <w:rsid w:val="0093068A"/>
    <w:rsid w:val="009324B8"/>
    <w:rsid w:val="00932FE7"/>
    <w:rsid w:val="00935081"/>
    <w:rsid w:val="00936B9E"/>
    <w:rsid w:val="00937224"/>
    <w:rsid w:val="00937F0F"/>
    <w:rsid w:val="0094155D"/>
    <w:rsid w:val="0094308E"/>
    <w:rsid w:val="00943FA1"/>
    <w:rsid w:val="00944277"/>
    <w:rsid w:val="009447E9"/>
    <w:rsid w:val="009456DC"/>
    <w:rsid w:val="0095019D"/>
    <w:rsid w:val="00951419"/>
    <w:rsid w:val="009517DC"/>
    <w:rsid w:val="00952810"/>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47C5"/>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A053B"/>
    <w:rsid w:val="009A1934"/>
    <w:rsid w:val="009A24FA"/>
    <w:rsid w:val="009A270D"/>
    <w:rsid w:val="009A29AB"/>
    <w:rsid w:val="009A33B1"/>
    <w:rsid w:val="009A40BB"/>
    <w:rsid w:val="009A45E2"/>
    <w:rsid w:val="009A5617"/>
    <w:rsid w:val="009A58AB"/>
    <w:rsid w:val="009A7B0F"/>
    <w:rsid w:val="009B0219"/>
    <w:rsid w:val="009B244D"/>
    <w:rsid w:val="009B331C"/>
    <w:rsid w:val="009B5963"/>
    <w:rsid w:val="009B5F3C"/>
    <w:rsid w:val="009C0FE8"/>
    <w:rsid w:val="009C1C20"/>
    <w:rsid w:val="009C34F8"/>
    <w:rsid w:val="009C389A"/>
    <w:rsid w:val="009C42F0"/>
    <w:rsid w:val="009C4914"/>
    <w:rsid w:val="009C5A0D"/>
    <w:rsid w:val="009C5AEE"/>
    <w:rsid w:val="009C74B3"/>
    <w:rsid w:val="009D1339"/>
    <w:rsid w:val="009D1768"/>
    <w:rsid w:val="009D261A"/>
    <w:rsid w:val="009D301F"/>
    <w:rsid w:val="009D4190"/>
    <w:rsid w:val="009D4DBB"/>
    <w:rsid w:val="009E1299"/>
    <w:rsid w:val="009E1E6C"/>
    <w:rsid w:val="009E2240"/>
    <w:rsid w:val="009E26E3"/>
    <w:rsid w:val="009E4F82"/>
    <w:rsid w:val="009E537A"/>
    <w:rsid w:val="009E6469"/>
    <w:rsid w:val="009E7516"/>
    <w:rsid w:val="009F2486"/>
    <w:rsid w:val="009F250C"/>
    <w:rsid w:val="009F251D"/>
    <w:rsid w:val="009F4C7A"/>
    <w:rsid w:val="009F4ECA"/>
    <w:rsid w:val="009F7497"/>
    <w:rsid w:val="00A04F1D"/>
    <w:rsid w:val="00A11380"/>
    <w:rsid w:val="00A132E1"/>
    <w:rsid w:val="00A15C0C"/>
    <w:rsid w:val="00A2185A"/>
    <w:rsid w:val="00A218F9"/>
    <w:rsid w:val="00A225DF"/>
    <w:rsid w:val="00A22828"/>
    <w:rsid w:val="00A23F56"/>
    <w:rsid w:val="00A30865"/>
    <w:rsid w:val="00A312C6"/>
    <w:rsid w:val="00A315BF"/>
    <w:rsid w:val="00A31714"/>
    <w:rsid w:val="00A355F8"/>
    <w:rsid w:val="00A376B9"/>
    <w:rsid w:val="00A37F3A"/>
    <w:rsid w:val="00A37FF2"/>
    <w:rsid w:val="00A407BA"/>
    <w:rsid w:val="00A40AAD"/>
    <w:rsid w:val="00A41726"/>
    <w:rsid w:val="00A441BF"/>
    <w:rsid w:val="00A4436F"/>
    <w:rsid w:val="00A45B79"/>
    <w:rsid w:val="00A4756D"/>
    <w:rsid w:val="00A5010B"/>
    <w:rsid w:val="00A50A85"/>
    <w:rsid w:val="00A56FE9"/>
    <w:rsid w:val="00A57A15"/>
    <w:rsid w:val="00A60E09"/>
    <w:rsid w:val="00A62FBF"/>
    <w:rsid w:val="00A63848"/>
    <w:rsid w:val="00A66EA6"/>
    <w:rsid w:val="00A67A6F"/>
    <w:rsid w:val="00A71E5A"/>
    <w:rsid w:val="00A720DB"/>
    <w:rsid w:val="00A721FE"/>
    <w:rsid w:val="00A75365"/>
    <w:rsid w:val="00A76016"/>
    <w:rsid w:val="00A763F8"/>
    <w:rsid w:val="00A772C2"/>
    <w:rsid w:val="00A776F0"/>
    <w:rsid w:val="00A80D6F"/>
    <w:rsid w:val="00A81F37"/>
    <w:rsid w:val="00A82C08"/>
    <w:rsid w:val="00A85A40"/>
    <w:rsid w:val="00A863CE"/>
    <w:rsid w:val="00A87710"/>
    <w:rsid w:val="00A90C18"/>
    <w:rsid w:val="00A90D84"/>
    <w:rsid w:val="00A91222"/>
    <w:rsid w:val="00A94247"/>
    <w:rsid w:val="00A94667"/>
    <w:rsid w:val="00A96FE0"/>
    <w:rsid w:val="00A979A9"/>
    <w:rsid w:val="00AA1ACF"/>
    <w:rsid w:val="00AA233A"/>
    <w:rsid w:val="00AA27B4"/>
    <w:rsid w:val="00AA2D13"/>
    <w:rsid w:val="00AA6286"/>
    <w:rsid w:val="00AA7839"/>
    <w:rsid w:val="00AA7AF4"/>
    <w:rsid w:val="00AB38A0"/>
    <w:rsid w:val="00AB5B0C"/>
    <w:rsid w:val="00AB6781"/>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38C"/>
    <w:rsid w:val="00AF3B2F"/>
    <w:rsid w:val="00AF6211"/>
    <w:rsid w:val="00AF6E2A"/>
    <w:rsid w:val="00AF7BA3"/>
    <w:rsid w:val="00B0041B"/>
    <w:rsid w:val="00B0126D"/>
    <w:rsid w:val="00B01BC9"/>
    <w:rsid w:val="00B02CDC"/>
    <w:rsid w:val="00B03338"/>
    <w:rsid w:val="00B04BA4"/>
    <w:rsid w:val="00B04FD6"/>
    <w:rsid w:val="00B103AD"/>
    <w:rsid w:val="00B105E8"/>
    <w:rsid w:val="00B10C6D"/>
    <w:rsid w:val="00B13EB4"/>
    <w:rsid w:val="00B15836"/>
    <w:rsid w:val="00B16563"/>
    <w:rsid w:val="00B16DE9"/>
    <w:rsid w:val="00B21CE0"/>
    <w:rsid w:val="00B22BCB"/>
    <w:rsid w:val="00B2354B"/>
    <w:rsid w:val="00B25FB8"/>
    <w:rsid w:val="00B2652A"/>
    <w:rsid w:val="00B269F3"/>
    <w:rsid w:val="00B30C03"/>
    <w:rsid w:val="00B31823"/>
    <w:rsid w:val="00B31C56"/>
    <w:rsid w:val="00B32BA0"/>
    <w:rsid w:val="00B33290"/>
    <w:rsid w:val="00B34468"/>
    <w:rsid w:val="00B36C9C"/>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FED"/>
    <w:rsid w:val="00B82107"/>
    <w:rsid w:val="00B8603E"/>
    <w:rsid w:val="00B86B38"/>
    <w:rsid w:val="00B90A15"/>
    <w:rsid w:val="00B90F2D"/>
    <w:rsid w:val="00B912B5"/>
    <w:rsid w:val="00B92186"/>
    <w:rsid w:val="00B9218D"/>
    <w:rsid w:val="00B927FE"/>
    <w:rsid w:val="00B937CC"/>
    <w:rsid w:val="00B937F8"/>
    <w:rsid w:val="00B97FDE"/>
    <w:rsid w:val="00BA28B5"/>
    <w:rsid w:val="00BA3711"/>
    <w:rsid w:val="00BA372A"/>
    <w:rsid w:val="00BA57BE"/>
    <w:rsid w:val="00BA64F8"/>
    <w:rsid w:val="00BA6DFB"/>
    <w:rsid w:val="00BB7FF0"/>
    <w:rsid w:val="00BC1E46"/>
    <w:rsid w:val="00BC39D7"/>
    <w:rsid w:val="00BC3C9C"/>
    <w:rsid w:val="00BC414D"/>
    <w:rsid w:val="00BD1329"/>
    <w:rsid w:val="00BD23AE"/>
    <w:rsid w:val="00BD34F9"/>
    <w:rsid w:val="00BD389C"/>
    <w:rsid w:val="00BD38A5"/>
    <w:rsid w:val="00BD76DE"/>
    <w:rsid w:val="00BD78C8"/>
    <w:rsid w:val="00BE060B"/>
    <w:rsid w:val="00BE105A"/>
    <w:rsid w:val="00BE1119"/>
    <w:rsid w:val="00BE33A2"/>
    <w:rsid w:val="00BE4E94"/>
    <w:rsid w:val="00BE7514"/>
    <w:rsid w:val="00BF0234"/>
    <w:rsid w:val="00BF09B4"/>
    <w:rsid w:val="00BF2FC7"/>
    <w:rsid w:val="00BF3996"/>
    <w:rsid w:val="00BF3CAD"/>
    <w:rsid w:val="00BF7998"/>
    <w:rsid w:val="00BF7A44"/>
    <w:rsid w:val="00C01630"/>
    <w:rsid w:val="00C02014"/>
    <w:rsid w:val="00C0243C"/>
    <w:rsid w:val="00C02CC9"/>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27A0B"/>
    <w:rsid w:val="00C30293"/>
    <w:rsid w:val="00C30BF3"/>
    <w:rsid w:val="00C3204D"/>
    <w:rsid w:val="00C32120"/>
    <w:rsid w:val="00C33C3F"/>
    <w:rsid w:val="00C43009"/>
    <w:rsid w:val="00C4394B"/>
    <w:rsid w:val="00C4540F"/>
    <w:rsid w:val="00C46414"/>
    <w:rsid w:val="00C47543"/>
    <w:rsid w:val="00C47D23"/>
    <w:rsid w:val="00C47FFA"/>
    <w:rsid w:val="00C50994"/>
    <w:rsid w:val="00C51318"/>
    <w:rsid w:val="00C51EFA"/>
    <w:rsid w:val="00C53222"/>
    <w:rsid w:val="00C56364"/>
    <w:rsid w:val="00C56E60"/>
    <w:rsid w:val="00C57800"/>
    <w:rsid w:val="00C57C23"/>
    <w:rsid w:val="00C57CE2"/>
    <w:rsid w:val="00C60060"/>
    <w:rsid w:val="00C60A55"/>
    <w:rsid w:val="00C622FB"/>
    <w:rsid w:val="00C65A74"/>
    <w:rsid w:val="00C66C99"/>
    <w:rsid w:val="00C708AD"/>
    <w:rsid w:val="00C74E13"/>
    <w:rsid w:val="00C75FAE"/>
    <w:rsid w:val="00C7708F"/>
    <w:rsid w:val="00C77D6E"/>
    <w:rsid w:val="00C8144A"/>
    <w:rsid w:val="00C8385C"/>
    <w:rsid w:val="00C869AA"/>
    <w:rsid w:val="00C869E5"/>
    <w:rsid w:val="00C87A96"/>
    <w:rsid w:val="00C90412"/>
    <w:rsid w:val="00C90603"/>
    <w:rsid w:val="00C9070E"/>
    <w:rsid w:val="00C90B45"/>
    <w:rsid w:val="00C91226"/>
    <w:rsid w:val="00C917E9"/>
    <w:rsid w:val="00C9279B"/>
    <w:rsid w:val="00C94E77"/>
    <w:rsid w:val="00C955BD"/>
    <w:rsid w:val="00C967FA"/>
    <w:rsid w:val="00C96887"/>
    <w:rsid w:val="00C96E1E"/>
    <w:rsid w:val="00C979F4"/>
    <w:rsid w:val="00C97D04"/>
    <w:rsid w:val="00CA070A"/>
    <w:rsid w:val="00CA30E9"/>
    <w:rsid w:val="00CA3C02"/>
    <w:rsid w:val="00CA4C33"/>
    <w:rsid w:val="00CA5244"/>
    <w:rsid w:val="00CA7E73"/>
    <w:rsid w:val="00CB0962"/>
    <w:rsid w:val="00CB0D01"/>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6542"/>
    <w:rsid w:val="00CF0D73"/>
    <w:rsid w:val="00CF1011"/>
    <w:rsid w:val="00CF20E1"/>
    <w:rsid w:val="00CF6284"/>
    <w:rsid w:val="00CF6D09"/>
    <w:rsid w:val="00CF760B"/>
    <w:rsid w:val="00CF7AA9"/>
    <w:rsid w:val="00CF7C92"/>
    <w:rsid w:val="00D00EEC"/>
    <w:rsid w:val="00D00F31"/>
    <w:rsid w:val="00D01BD1"/>
    <w:rsid w:val="00D03742"/>
    <w:rsid w:val="00D044D2"/>
    <w:rsid w:val="00D05C3D"/>
    <w:rsid w:val="00D07EDD"/>
    <w:rsid w:val="00D10B57"/>
    <w:rsid w:val="00D140B7"/>
    <w:rsid w:val="00D155EE"/>
    <w:rsid w:val="00D22A3C"/>
    <w:rsid w:val="00D235FC"/>
    <w:rsid w:val="00D25330"/>
    <w:rsid w:val="00D26113"/>
    <w:rsid w:val="00D26CCB"/>
    <w:rsid w:val="00D2779F"/>
    <w:rsid w:val="00D30462"/>
    <w:rsid w:val="00D307CB"/>
    <w:rsid w:val="00D30D5B"/>
    <w:rsid w:val="00D33C35"/>
    <w:rsid w:val="00D34D73"/>
    <w:rsid w:val="00D362A8"/>
    <w:rsid w:val="00D36575"/>
    <w:rsid w:val="00D4047B"/>
    <w:rsid w:val="00D407CB"/>
    <w:rsid w:val="00D40AC1"/>
    <w:rsid w:val="00D41B2F"/>
    <w:rsid w:val="00D43272"/>
    <w:rsid w:val="00D45026"/>
    <w:rsid w:val="00D45F08"/>
    <w:rsid w:val="00D4644A"/>
    <w:rsid w:val="00D47824"/>
    <w:rsid w:val="00D478B4"/>
    <w:rsid w:val="00D47E8E"/>
    <w:rsid w:val="00D50692"/>
    <w:rsid w:val="00D516CA"/>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E79"/>
    <w:rsid w:val="00D8545D"/>
    <w:rsid w:val="00D85666"/>
    <w:rsid w:val="00D85BC1"/>
    <w:rsid w:val="00D85C09"/>
    <w:rsid w:val="00D85EF2"/>
    <w:rsid w:val="00D8644F"/>
    <w:rsid w:val="00D86EB4"/>
    <w:rsid w:val="00D87081"/>
    <w:rsid w:val="00D90756"/>
    <w:rsid w:val="00D91050"/>
    <w:rsid w:val="00D91FDE"/>
    <w:rsid w:val="00D921C8"/>
    <w:rsid w:val="00D936E5"/>
    <w:rsid w:val="00D94051"/>
    <w:rsid w:val="00D9424A"/>
    <w:rsid w:val="00D95E41"/>
    <w:rsid w:val="00DA07B9"/>
    <w:rsid w:val="00DA0CB1"/>
    <w:rsid w:val="00DA1741"/>
    <w:rsid w:val="00DA2F71"/>
    <w:rsid w:val="00DA3B2D"/>
    <w:rsid w:val="00DA675C"/>
    <w:rsid w:val="00DA6F2C"/>
    <w:rsid w:val="00DA7445"/>
    <w:rsid w:val="00DA7FC5"/>
    <w:rsid w:val="00DB1A0E"/>
    <w:rsid w:val="00DB2732"/>
    <w:rsid w:val="00DB5CC3"/>
    <w:rsid w:val="00DB64A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6EC5"/>
    <w:rsid w:val="00DE78A0"/>
    <w:rsid w:val="00DF0361"/>
    <w:rsid w:val="00DF0C4C"/>
    <w:rsid w:val="00DF0FA7"/>
    <w:rsid w:val="00DF43B1"/>
    <w:rsid w:val="00DF4DE1"/>
    <w:rsid w:val="00DF5584"/>
    <w:rsid w:val="00DF76D8"/>
    <w:rsid w:val="00E028D5"/>
    <w:rsid w:val="00E047FF"/>
    <w:rsid w:val="00E04AEC"/>
    <w:rsid w:val="00E05B94"/>
    <w:rsid w:val="00E06426"/>
    <w:rsid w:val="00E06785"/>
    <w:rsid w:val="00E07025"/>
    <w:rsid w:val="00E07B49"/>
    <w:rsid w:val="00E12426"/>
    <w:rsid w:val="00E14BC2"/>
    <w:rsid w:val="00E152DE"/>
    <w:rsid w:val="00E1575A"/>
    <w:rsid w:val="00E15773"/>
    <w:rsid w:val="00E160D5"/>
    <w:rsid w:val="00E16C29"/>
    <w:rsid w:val="00E17C32"/>
    <w:rsid w:val="00E2036E"/>
    <w:rsid w:val="00E2087F"/>
    <w:rsid w:val="00E22A09"/>
    <w:rsid w:val="00E23065"/>
    <w:rsid w:val="00E2468F"/>
    <w:rsid w:val="00E27A1A"/>
    <w:rsid w:val="00E30764"/>
    <w:rsid w:val="00E315BD"/>
    <w:rsid w:val="00E32FBF"/>
    <w:rsid w:val="00E37E33"/>
    <w:rsid w:val="00E4106B"/>
    <w:rsid w:val="00E41DE5"/>
    <w:rsid w:val="00E45632"/>
    <w:rsid w:val="00E46EE0"/>
    <w:rsid w:val="00E4760F"/>
    <w:rsid w:val="00E50640"/>
    <w:rsid w:val="00E52740"/>
    <w:rsid w:val="00E544E3"/>
    <w:rsid w:val="00E547D2"/>
    <w:rsid w:val="00E55E7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FDF"/>
    <w:rsid w:val="00E90354"/>
    <w:rsid w:val="00E91A6D"/>
    <w:rsid w:val="00E91F69"/>
    <w:rsid w:val="00E92816"/>
    <w:rsid w:val="00E92C8B"/>
    <w:rsid w:val="00E93A50"/>
    <w:rsid w:val="00E944A6"/>
    <w:rsid w:val="00E945A3"/>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5D70"/>
    <w:rsid w:val="00EB76F6"/>
    <w:rsid w:val="00EC1621"/>
    <w:rsid w:val="00EC2723"/>
    <w:rsid w:val="00EC360F"/>
    <w:rsid w:val="00EC4FC3"/>
    <w:rsid w:val="00EC516A"/>
    <w:rsid w:val="00EC52DE"/>
    <w:rsid w:val="00EC59C4"/>
    <w:rsid w:val="00EC72E2"/>
    <w:rsid w:val="00ED2337"/>
    <w:rsid w:val="00ED3B2B"/>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20EF"/>
    <w:rsid w:val="00F03116"/>
    <w:rsid w:val="00F04A85"/>
    <w:rsid w:val="00F061CA"/>
    <w:rsid w:val="00F06EBC"/>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2DA8"/>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C0A22"/>
    <w:rsid w:val="00FC16F0"/>
    <w:rsid w:val="00FC1943"/>
    <w:rsid w:val="00FC2378"/>
    <w:rsid w:val="00FC374B"/>
    <w:rsid w:val="00FC5600"/>
    <w:rsid w:val="00FC731B"/>
    <w:rsid w:val="00FD24CE"/>
    <w:rsid w:val="00FD2761"/>
    <w:rsid w:val="00FD2DDF"/>
    <w:rsid w:val="00FD6E57"/>
    <w:rsid w:val="00FE3079"/>
    <w:rsid w:val="00FE414E"/>
    <w:rsid w:val="00FE542E"/>
    <w:rsid w:val="00FE5759"/>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black"/>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410035">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3529557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drea.radlbeck@eckert-schulen.d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C7087-3AE8-4C46-9A57-F24951F63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4363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5045</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Sylvia Skala-Staedel</cp:lastModifiedBy>
  <cp:revision>13</cp:revision>
  <cp:lastPrinted>2015-10-14T13:04:00Z</cp:lastPrinted>
  <dcterms:created xsi:type="dcterms:W3CDTF">2015-08-21T07:16:00Z</dcterms:created>
  <dcterms:modified xsi:type="dcterms:W3CDTF">2015-10-14T13:04:00Z</dcterms:modified>
</cp:coreProperties>
</file>