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3DF19" w14:textId="77777777" w:rsidR="00431DFA" w:rsidRPr="00431DFA" w:rsidRDefault="00431DFA" w:rsidP="00431DFA">
      <w:pPr>
        <w:pStyle w:val="berschrift2"/>
        <w:spacing w:before="0" w:beforeAutospacing="0" w:after="0" w:afterAutospacing="0"/>
        <w:rPr>
          <w:rFonts w:ascii="Calibri" w:hAnsi="Calibri"/>
          <w:color w:val="000000" w:themeColor="text1"/>
          <w:sz w:val="30"/>
          <w:szCs w:val="30"/>
        </w:rPr>
      </w:pPr>
      <w:r w:rsidRPr="00431DFA">
        <w:rPr>
          <w:rFonts w:ascii="Calibri" w:hAnsi="Calibri"/>
          <w:color w:val="000000" w:themeColor="text1"/>
          <w:sz w:val="30"/>
          <w:szCs w:val="30"/>
        </w:rPr>
        <w:t xml:space="preserve">Besuch an den Eckert Schulen: </w:t>
      </w:r>
    </w:p>
    <w:p w14:paraId="6BE29CD1" w14:textId="77777777" w:rsidR="00431DFA" w:rsidRPr="00431DFA" w:rsidRDefault="00431DFA" w:rsidP="00431DFA">
      <w:pPr>
        <w:pStyle w:val="berschrift2"/>
        <w:spacing w:before="0" w:beforeAutospacing="0" w:after="0" w:afterAutospacing="0"/>
        <w:rPr>
          <w:rFonts w:ascii="Calibri" w:hAnsi="Calibri"/>
          <w:color w:val="000000" w:themeColor="text1"/>
          <w:sz w:val="30"/>
          <w:szCs w:val="30"/>
        </w:rPr>
      </w:pPr>
      <w:r w:rsidRPr="00431DFA">
        <w:rPr>
          <w:rFonts w:ascii="Calibri" w:hAnsi="Calibri"/>
          <w:color w:val="000000" w:themeColor="text1"/>
          <w:sz w:val="30"/>
          <w:szCs w:val="30"/>
        </w:rPr>
        <w:t xml:space="preserve">Bayerns Bundeswehr-Kommandeur </w:t>
      </w:r>
    </w:p>
    <w:p w14:paraId="6F9ED2C4" w14:textId="603676A1" w:rsidR="00D06294" w:rsidRDefault="00431DFA" w:rsidP="00431DFA">
      <w:pPr>
        <w:pStyle w:val="berschrift2"/>
        <w:spacing w:before="0" w:beforeAutospacing="0" w:after="0" w:afterAutospacing="0"/>
        <w:rPr>
          <w:rFonts w:ascii="Calibri" w:hAnsi="Calibri"/>
          <w:color w:val="000000" w:themeColor="text1"/>
          <w:sz w:val="30"/>
          <w:szCs w:val="30"/>
        </w:rPr>
      </w:pPr>
      <w:r w:rsidRPr="00431DFA">
        <w:rPr>
          <w:rFonts w:ascii="Calibri" w:hAnsi="Calibri"/>
          <w:color w:val="000000" w:themeColor="text1"/>
          <w:sz w:val="30"/>
          <w:szCs w:val="30"/>
        </w:rPr>
        <w:t>würdigt zivile Weiterbildung für die Truppe</w:t>
      </w:r>
    </w:p>
    <w:p w14:paraId="2471E42B" w14:textId="77777777" w:rsidR="00431DFA" w:rsidRPr="00D06294" w:rsidRDefault="00431DFA" w:rsidP="00431DFA">
      <w:pPr>
        <w:pStyle w:val="berschrift2"/>
        <w:spacing w:before="0" w:beforeAutospacing="0" w:after="0" w:afterAutospacing="0"/>
        <w:rPr>
          <w:rFonts w:ascii="Calibri" w:hAnsi="Calibri"/>
          <w:color w:val="000000" w:themeColor="text1"/>
          <w:sz w:val="30"/>
          <w:szCs w:val="30"/>
        </w:rPr>
      </w:pPr>
      <w:bookmarkStart w:id="0" w:name="_GoBack"/>
      <w:bookmarkEnd w:id="0"/>
    </w:p>
    <w:p w14:paraId="696EDA36" w14:textId="5FBE89D4" w:rsidR="004A2FB7" w:rsidRDefault="00431DFA" w:rsidP="00431DFA">
      <w:pPr>
        <w:pStyle w:val="berschrift2"/>
        <w:spacing w:before="0" w:beforeAutospacing="0" w:after="0" w:afterAutospacing="0"/>
        <w:jc w:val="both"/>
        <w:rPr>
          <w:rFonts w:ascii="Calibri" w:hAnsi="Calibri"/>
          <w:b w:val="0"/>
          <w:i/>
          <w:color w:val="000000" w:themeColor="text1"/>
          <w:sz w:val="20"/>
          <w:szCs w:val="20"/>
        </w:rPr>
      </w:pPr>
      <w:r w:rsidRPr="00431DFA">
        <w:rPr>
          <w:rFonts w:ascii="Calibri" w:hAnsi="Calibri"/>
          <w:b w:val="0"/>
          <w:i/>
          <w:color w:val="000000" w:themeColor="text1"/>
          <w:sz w:val="20"/>
          <w:szCs w:val="20"/>
        </w:rPr>
        <w:t>Mehr als 100 Millionen Euro investiert die Bundeswehr jedes Jahr, um Soldaten für ein Berufsleben nach der Uniform fit zu machen. Bayerns größter Weiterbildungscampus, die Eckert Schulen, sind dabei ein wichtiger Partner für die Truppe.</w:t>
      </w:r>
    </w:p>
    <w:p w14:paraId="2BBA868C" w14:textId="77777777" w:rsidR="00431DFA" w:rsidRPr="00D06294" w:rsidRDefault="00431DFA" w:rsidP="00431DFA">
      <w:pPr>
        <w:pStyle w:val="berschrift2"/>
        <w:spacing w:before="0" w:beforeAutospacing="0" w:after="0" w:afterAutospacing="0"/>
        <w:jc w:val="both"/>
        <w:rPr>
          <w:rFonts w:ascii="Calibri" w:hAnsi="Calibri"/>
          <w:bCs w:val="0"/>
          <w:color w:val="000000" w:themeColor="text1"/>
          <w:sz w:val="20"/>
          <w:szCs w:val="20"/>
        </w:rPr>
      </w:pPr>
    </w:p>
    <w:p w14:paraId="6ED91C5D" w14:textId="4432BD37" w:rsidR="004A2FB7" w:rsidRDefault="00297C33" w:rsidP="004A2FB7">
      <w:pPr>
        <w:jc w:val="both"/>
        <w:rPr>
          <w:rFonts w:ascii="Calibri" w:eastAsia="MS Mincho" w:hAnsi="Calibri"/>
          <w:b/>
          <w:color w:val="000000" w:themeColor="text1"/>
          <w:szCs w:val="20"/>
        </w:rPr>
      </w:pPr>
      <w:r w:rsidRPr="00D06294">
        <w:rPr>
          <w:rFonts w:ascii="Calibri" w:hAnsi="Calibri"/>
          <w:color w:val="000000" w:themeColor="text1"/>
          <w:szCs w:val="20"/>
        </w:rPr>
        <w:t>Regenstauf</w:t>
      </w:r>
      <w:r w:rsidR="006C6B44" w:rsidRPr="00D06294">
        <w:rPr>
          <w:rFonts w:ascii="Calibri" w:hAnsi="Calibri"/>
          <w:color w:val="000000" w:themeColor="text1"/>
          <w:szCs w:val="20"/>
        </w:rPr>
        <w:t xml:space="preserve"> – </w:t>
      </w:r>
      <w:r w:rsidR="00431DFA" w:rsidRPr="00431DFA">
        <w:rPr>
          <w:rFonts w:ascii="Calibri" w:eastAsia="MS Mincho" w:hAnsi="Calibri"/>
          <w:b/>
          <w:color w:val="000000" w:themeColor="text1"/>
          <w:szCs w:val="20"/>
        </w:rPr>
        <w:t xml:space="preserve">Die Bundeswehr und Süddeutschlands führender Weiterbildungsanbieter wollen künftig noch enger kooperieren. „Bildung ist Deutschlands wichtigste Ressource und Weiterbildung ist auch für die Bundeswehr ein zentrales Thema, die Angebote </w:t>
      </w:r>
      <w:r w:rsidR="0039342C">
        <w:rPr>
          <w:rFonts w:ascii="Calibri" w:eastAsia="MS Mincho" w:hAnsi="Calibri"/>
          <w:b/>
          <w:color w:val="000000" w:themeColor="text1"/>
          <w:szCs w:val="20"/>
        </w:rPr>
        <w:t xml:space="preserve">der </w:t>
      </w:r>
      <w:r w:rsidR="00431DFA" w:rsidRPr="00431DFA">
        <w:rPr>
          <w:rFonts w:ascii="Calibri" w:eastAsia="MS Mincho" w:hAnsi="Calibri"/>
          <w:b/>
          <w:color w:val="000000" w:themeColor="text1"/>
          <w:szCs w:val="20"/>
        </w:rPr>
        <w:t>Eckert Schulen sind für uns eine wichtige und sinnvolle Ergänzung“, sagte der Kommandeur des Bundeswehr-Landeskommandos Bayern, Thomas Hambach, bei einem Gespräch mit dem Vorstand der Eckert Schulen in Regenstauf. Dem Brigadegeneral unterstehen in Bayern rund 16.000 Soldatinnen und Soldaten und in Summe rund 33.000 Dienstposten.</w:t>
      </w:r>
    </w:p>
    <w:p w14:paraId="557FB75F" w14:textId="77777777" w:rsidR="00431DFA" w:rsidRPr="004A2FB7" w:rsidRDefault="00431DFA" w:rsidP="004A2FB7">
      <w:pPr>
        <w:jc w:val="both"/>
        <w:rPr>
          <w:rFonts w:ascii="Calibri" w:hAnsi="Calibri"/>
          <w:color w:val="000000" w:themeColor="text1"/>
          <w:szCs w:val="20"/>
        </w:rPr>
      </w:pPr>
    </w:p>
    <w:p w14:paraId="54FA2C59" w14:textId="3EC196FD" w:rsidR="00431DFA" w:rsidRPr="00D14F5B" w:rsidRDefault="00431DFA" w:rsidP="00431DFA">
      <w:pPr>
        <w:jc w:val="both"/>
        <w:rPr>
          <w:rFonts w:ascii="Calibri" w:eastAsia="MS Mincho" w:hAnsi="Calibri"/>
          <w:color w:val="000000" w:themeColor="text1"/>
          <w:szCs w:val="20"/>
        </w:rPr>
      </w:pPr>
      <w:r w:rsidRPr="00431DFA">
        <w:rPr>
          <w:rFonts w:ascii="Calibri" w:eastAsia="MS Mincho" w:hAnsi="Calibri"/>
          <w:color w:val="000000" w:themeColor="text1"/>
          <w:szCs w:val="20"/>
        </w:rPr>
        <w:t xml:space="preserve">„Ich bin tief beeindruckt vom breiten Portfolio an Aus- und Weiterbildungsmöglichkeiten“, sagte der General nach dem Besuch am Campus vor den Toren </w:t>
      </w:r>
      <w:r w:rsidRPr="00D14F5B">
        <w:rPr>
          <w:rFonts w:ascii="Calibri" w:eastAsia="MS Mincho" w:hAnsi="Calibri"/>
          <w:color w:val="000000" w:themeColor="text1"/>
          <w:szCs w:val="20"/>
        </w:rPr>
        <w:t>Regensburgs. Der 58-Jährige steht seit Oktober letzten Jahres an der Spitze des Landeskommandos Bayern. Zuvor war er unter anderem Direktor Lehre an der Bundeswehr-Führungsakademie</w:t>
      </w:r>
      <w:r w:rsidR="00DC33C5" w:rsidRPr="00D14F5B">
        <w:rPr>
          <w:rFonts w:ascii="Calibri" w:eastAsia="MS Mincho" w:hAnsi="Calibri"/>
          <w:color w:val="000000" w:themeColor="text1"/>
          <w:szCs w:val="20"/>
        </w:rPr>
        <w:t xml:space="preserve"> </w:t>
      </w:r>
      <w:r w:rsidRPr="00D14F5B">
        <w:rPr>
          <w:rFonts w:ascii="Calibri" w:eastAsia="MS Mincho" w:hAnsi="Calibri"/>
          <w:color w:val="000000" w:themeColor="text1"/>
          <w:szCs w:val="20"/>
        </w:rPr>
        <w:t>in Hamburg und stellvertretender Kommandeur des Logistikkomma</w:t>
      </w:r>
      <w:r w:rsidR="00383F81" w:rsidRPr="00D14F5B">
        <w:rPr>
          <w:rFonts w:ascii="Calibri" w:eastAsia="MS Mincho" w:hAnsi="Calibri"/>
          <w:color w:val="000000" w:themeColor="text1"/>
          <w:szCs w:val="20"/>
        </w:rPr>
        <w:t>n</w:t>
      </w:r>
      <w:r w:rsidRPr="00D14F5B">
        <w:rPr>
          <w:rFonts w:ascii="Calibri" w:eastAsia="MS Mincho" w:hAnsi="Calibri"/>
          <w:color w:val="000000" w:themeColor="text1"/>
          <w:szCs w:val="20"/>
        </w:rPr>
        <w:t xml:space="preserve">dos in Erfurt.  </w:t>
      </w:r>
    </w:p>
    <w:p w14:paraId="1C8433E4" w14:textId="77777777" w:rsidR="00431DFA" w:rsidRPr="00D14F5B" w:rsidRDefault="00431DFA" w:rsidP="00431DFA">
      <w:pPr>
        <w:jc w:val="both"/>
        <w:rPr>
          <w:rFonts w:ascii="Calibri" w:eastAsia="MS Mincho" w:hAnsi="Calibri"/>
          <w:color w:val="000000" w:themeColor="text1"/>
          <w:szCs w:val="20"/>
        </w:rPr>
      </w:pPr>
    </w:p>
    <w:p w14:paraId="16C77857" w14:textId="77777777" w:rsidR="00431DFA" w:rsidRPr="00431DFA" w:rsidRDefault="00431DFA" w:rsidP="00431DFA">
      <w:pPr>
        <w:jc w:val="both"/>
        <w:rPr>
          <w:rFonts w:ascii="Calibri" w:eastAsia="MS Mincho" w:hAnsi="Calibri"/>
          <w:color w:val="000000" w:themeColor="text1"/>
          <w:szCs w:val="20"/>
        </w:rPr>
      </w:pPr>
      <w:r w:rsidRPr="00D14F5B">
        <w:rPr>
          <w:rFonts w:ascii="Calibri" w:eastAsia="MS Mincho" w:hAnsi="Calibri"/>
          <w:color w:val="000000" w:themeColor="text1"/>
          <w:szCs w:val="20"/>
        </w:rPr>
        <w:t>Bei seinem Besuch am Campus in Regenstauf informierte sich Hambach, in welchen Bereichen die Bundeswehr bereits heute auf die Kompetenz der Eckert Schulen</w:t>
      </w:r>
      <w:r w:rsidRPr="00431DFA">
        <w:rPr>
          <w:rFonts w:ascii="Calibri" w:eastAsia="MS Mincho" w:hAnsi="Calibri"/>
          <w:color w:val="000000" w:themeColor="text1"/>
          <w:szCs w:val="20"/>
        </w:rPr>
        <w:t xml:space="preserve"> setzt: So absolvieren beispielsweise sieben junge Soldaten derzeit eine Ausbildung in der Hotelfachschule der Eckert Schulen. Regelmäßig besuchen Bundeswehrangehörige die fünfmonatigen Küchenmeister-Weiterbildungen. Eine ganze Reihe anderer Angebote stehen Soldaten ebenfalls offen: So ermöglicht die Bundeswehr beispielsweise auch den zivilen Karrierestart als Staatlich geprüfter Techniker oder Industriemeister. </w:t>
      </w:r>
    </w:p>
    <w:p w14:paraId="7D605228" w14:textId="77777777" w:rsidR="00431DFA" w:rsidRPr="00431DFA" w:rsidRDefault="00431DFA" w:rsidP="00431DFA">
      <w:pPr>
        <w:jc w:val="both"/>
        <w:rPr>
          <w:rFonts w:ascii="Calibri" w:eastAsia="MS Mincho" w:hAnsi="Calibri"/>
          <w:color w:val="000000" w:themeColor="text1"/>
          <w:szCs w:val="20"/>
        </w:rPr>
      </w:pPr>
    </w:p>
    <w:p w14:paraId="733CBD57" w14:textId="77777777" w:rsidR="00431DFA" w:rsidRPr="00431DFA" w:rsidRDefault="00431DFA" w:rsidP="00431DFA">
      <w:pPr>
        <w:jc w:val="both"/>
        <w:rPr>
          <w:rFonts w:ascii="Calibri" w:eastAsia="MS Mincho" w:hAnsi="Calibri"/>
          <w:b/>
          <w:color w:val="000000" w:themeColor="text1"/>
          <w:szCs w:val="20"/>
        </w:rPr>
      </w:pPr>
      <w:r w:rsidRPr="00431DFA">
        <w:rPr>
          <w:rFonts w:ascii="Calibri" w:eastAsia="MS Mincho" w:hAnsi="Calibri"/>
          <w:b/>
          <w:color w:val="000000" w:themeColor="text1"/>
          <w:szCs w:val="20"/>
        </w:rPr>
        <w:t>Großes Potenzial für engere Kooperation mit der Truppe</w:t>
      </w:r>
    </w:p>
    <w:p w14:paraId="7C38B9B3" w14:textId="795353BF" w:rsidR="00431DFA" w:rsidRPr="00431DFA" w:rsidRDefault="00431DFA" w:rsidP="00431DFA">
      <w:pPr>
        <w:jc w:val="both"/>
        <w:rPr>
          <w:rFonts w:ascii="Calibri" w:eastAsia="MS Mincho" w:hAnsi="Calibri"/>
          <w:color w:val="000000" w:themeColor="text1"/>
          <w:szCs w:val="20"/>
        </w:rPr>
      </w:pPr>
      <w:r w:rsidRPr="00431DFA">
        <w:rPr>
          <w:rFonts w:ascii="Calibri" w:eastAsia="MS Mincho" w:hAnsi="Calibri"/>
          <w:color w:val="000000" w:themeColor="text1"/>
          <w:szCs w:val="20"/>
        </w:rPr>
        <w:t>Zentrale Schnittstelle für die Zusammenarbeit externer Weiterbildungsanbieter wie den Eckert Schulen mit der Truppe ist der Berufsförderungsdienst de</w:t>
      </w:r>
      <w:r w:rsidR="002E5FA9">
        <w:rPr>
          <w:rFonts w:ascii="Calibri" w:eastAsia="MS Mincho" w:hAnsi="Calibri"/>
          <w:color w:val="000000" w:themeColor="text1"/>
          <w:szCs w:val="20"/>
        </w:rPr>
        <w:t>r</w:t>
      </w:r>
      <w:r w:rsidRPr="00431DFA">
        <w:rPr>
          <w:rFonts w:ascii="Calibri" w:eastAsia="MS Mincho" w:hAnsi="Calibri"/>
          <w:color w:val="000000" w:themeColor="text1"/>
          <w:szCs w:val="20"/>
        </w:rPr>
        <w:t xml:space="preserve"> Bundeswehr. Er begleitet Soldaten vom Beginn ihrer militärischen Laufbahn bis zur Eingliederung in den zivilen Arbeitsmarkt nach dem Ende ihrer Dienstzeit. Lokale Karrierecenter in allen 16 Bundesländern beraten die Soldaten auf ihrem Weg zurück ins zivile Erwerbsleben. </w:t>
      </w:r>
    </w:p>
    <w:p w14:paraId="4F1DB24A" w14:textId="77777777" w:rsidR="00431DFA" w:rsidRPr="00431DFA" w:rsidRDefault="00431DFA" w:rsidP="00431DFA">
      <w:pPr>
        <w:jc w:val="both"/>
        <w:rPr>
          <w:rFonts w:ascii="Calibri" w:eastAsia="MS Mincho" w:hAnsi="Calibri"/>
          <w:color w:val="000000" w:themeColor="text1"/>
          <w:szCs w:val="20"/>
        </w:rPr>
      </w:pPr>
    </w:p>
    <w:p w14:paraId="414D8E0F" w14:textId="77777777" w:rsidR="00431DFA" w:rsidRPr="00431DFA" w:rsidRDefault="00431DFA" w:rsidP="00431DFA">
      <w:pPr>
        <w:jc w:val="both"/>
        <w:rPr>
          <w:rFonts w:ascii="Calibri" w:eastAsia="MS Mincho" w:hAnsi="Calibri"/>
          <w:color w:val="000000" w:themeColor="text1"/>
          <w:szCs w:val="20"/>
        </w:rPr>
      </w:pPr>
      <w:r w:rsidRPr="00431DFA">
        <w:rPr>
          <w:rFonts w:ascii="Calibri" w:eastAsia="MS Mincho" w:hAnsi="Calibri"/>
          <w:color w:val="000000" w:themeColor="text1"/>
          <w:szCs w:val="20"/>
        </w:rPr>
        <w:t xml:space="preserve">Der Berufsförderungsdienst beschäftigt rund 900 Mitarbeiter und investierte zuletzt jährlich rund 108 Millionen Euro in die Aus- und Weiterbildung von Soldaten. Grundsätzlich, so Brigadegeneral Hambach, gelte die Regel: Bundeswehrangehörige verlassen die Armee jeweils eine Bildungsstufe höher als zu Dienstantritt. </w:t>
      </w:r>
    </w:p>
    <w:p w14:paraId="574FB2BC" w14:textId="77777777" w:rsidR="00431DFA" w:rsidRPr="00431DFA" w:rsidRDefault="00431DFA" w:rsidP="00431DFA">
      <w:pPr>
        <w:jc w:val="both"/>
        <w:rPr>
          <w:rFonts w:ascii="Calibri" w:eastAsia="MS Mincho" w:hAnsi="Calibri"/>
          <w:color w:val="000000" w:themeColor="text1"/>
          <w:szCs w:val="20"/>
        </w:rPr>
      </w:pPr>
    </w:p>
    <w:p w14:paraId="2788B59C" w14:textId="0CC0BCB4" w:rsidR="00431DFA" w:rsidRDefault="00431DFA" w:rsidP="00431DFA">
      <w:pPr>
        <w:jc w:val="both"/>
        <w:rPr>
          <w:rFonts w:ascii="Calibri" w:eastAsia="MS Mincho" w:hAnsi="Calibri"/>
          <w:color w:val="000000" w:themeColor="text1"/>
          <w:szCs w:val="20"/>
        </w:rPr>
      </w:pPr>
      <w:r w:rsidRPr="00431DFA">
        <w:rPr>
          <w:rFonts w:ascii="Calibri" w:eastAsia="MS Mincho" w:hAnsi="Calibri"/>
          <w:color w:val="000000" w:themeColor="text1"/>
          <w:szCs w:val="20"/>
        </w:rPr>
        <w:t xml:space="preserve">Potenzial, noch enger mit der </w:t>
      </w:r>
      <w:r w:rsidRPr="00383F81">
        <w:rPr>
          <w:rFonts w:ascii="Calibri" w:eastAsia="MS Mincho" w:hAnsi="Calibri"/>
          <w:color w:val="000000" w:themeColor="text1"/>
          <w:szCs w:val="20"/>
        </w:rPr>
        <w:t>Bundeswehr zu kooperieren</w:t>
      </w:r>
      <w:r w:rsidR="00383F81" w:rsidRPr="00383F81">
        <w:rPr>
          <w:rFonts w:ascii="Calibri" w:eastAsia="MS Mincho" w:hAnsi="Calibri"/>
          <w:color w:val="000000" w:themeColor="text1"/>
          <w:szCs w:val="20"/>
        </w:rPr>
        <w:t>,</w:t>
      </w:r>
      <w:r w:rsidRPr="00383F81">
        <w:rPr>
          <w:rFonts w:ascii="Calibri" w:eastAsia="MS Mincho" w:hAnsi="Calibri"/>
          <w:color w:val="000000" w:themeColor="text1"/>
          <w:szCs w:val="20"/>
        </w:rPr>
        <w:t xml:space="preserve"> sehen die Eckert Schulen, die heute jedes Jahr am Campus Regenstauf und an rund 50 Standorten </w:t>
      </w:r>
      <w:r w:rsidRPr="009A599B">
        <w:rPr>
          <w:rFonts w:ascii="Calibri" w:eastAsia="MS Mincho" w:hAnsi="Calibri"/>
          <w:color w:val="000000" w:themeColor="text1"/>
          <w:szCs w:val="20"/>
        </w:rPr>
        <w:t>bundesweit rund 9.000 Teilnehmer zählen, viele: „</w:t>
      </w:r>
      <w:r w:rsidRPr="00431DFA">
        <w:rPr>
          <w:rFonts w:ascii="Calibri" w:eastAsia="MS Mincho" w:hAnsi="Calibri"/>
          <w:color w:val="000000" w:themeColor="text1"/>
          <w:szCs w:val="20"/>
        </w:rPr>
        <w:t xml:space="preserve">Wir wollen unsere Präsenz in den Karrierecentern ausbauen“, sagte Gottfried Steger, der stellvertretende Vorstandsvorsitzende des Unternehmens. Viele Angebote der Eckert Schulen — wie der Logistikmeister — könnten die Bundeswehr künftig unterstützen, sich auf neue Herausforderungen vorzubereiten. </w:t>
      </w:r>
    </w:p>
    <w:p w14:paraId="5913F1AC" w14:textId="6D2B3ABC" w:rsidR="002E5FA9" w:rsidRDefault="002E5FA9" w:rsidP="00431DFA">
      <w:pPr>
        <w:jc w:val="both"/>
        <w:rPr>
          <w:rFonts w:ascii="Calibri" w:eastAsia="MS Mincho" w:hAnsi="Calibri"/>
          <w:color w:val="000000" w:themeColor="text1"/>
          <w:szCs w:val="20"/>
        </w:rPr>
      </w:pPr>
    </w:p>
    <w:p w14:paraId="2E7923AD" w14:textId="785A748B" w:rsidR="002E5FA9" w:rsidRDefault="002E5FA9" w:rsidP="00431DFA">
      <w:pPr>
        <w:jc w:val="both"/>
        <w:rPr>
          <w:rFonts w:ascii="Calibri" w:eastAsia="MS Mincho" w:hAnsi="Calibri"/>
          <w:color w:val="000000" w:themeColor="text1"/>
          <w:szCs w:val="20"/>
        </w:rPr>
      </w:pPr>
    </w:p>
    <w:p w14:paraId="4135EA63" w14:textId="77777777" w:rsidR="002E5FA9" w:rsidRPr="00431DFA" w:rsidRDefault="002E5FA9" w:rsidP="00431DFA">
      <w:pPr>
        <w:jc w:val="both"/>
        <w:rPr>
          <w:rFonts w:ascii="Calibri" w:eastAsia="MS Mincho" w:hAnsi="Calibri"/>
          <w:color w:val="000000" w:themeColor="text1"/>
          <w:szCs w:val="20"/>
        </w:rPr>
      </w:pPr>
    </w:p>
    <w:p w14:paraId="42ABD6F2" w14:textId="77777777" w:rsidR="00431DFA" w:rsidRPr="00431DFA" w:rsidRDefault="00431DFA" w:rsidP="00431DFA">
      <w:pPr>
        <w:jc w:val="both"/>
        <w:rPr>
          <w:rFonts w:ascii="Calibri" w:eastAsia="MS Mincho" w:hAnsi="Calibri"/>
          <w:color w:val="000000" w:themeColor="text1"/>
          <w:szCs w:val="20"/>
        </w:rPr>
      </w:pPr>
    </w:p>
    <w:p w14:paraId="5561E15F" w14:textId="77777777" w:rsidR="00431DFA" w:rsidRPr="00431DFA" w:rsidRDefault="00431DFA" w:rsidP="00431DFA">
      <w:pPr>
        <w:jc w:val="both"/>
        <w:rPr>
          <w:rFonts w:ascii="Calibri" w:eastAsia="MS Mincho" w:hAnsi="Calibri"/>
          <w:b/>
          <w:color w:val="000000" w:themeColor="text1"/>
          <w:szCs w:val="20"/>
        </w:rPr>
      </w:pPr>
      <w:r w:rsidRPr="00431DFA">
        <w:rPr>
          <w:rFonts w:ascii="Calibri" w:eastAsia="MS Mincho" w:hAnsi="Calibri"/>
          <w:b/>
          <w:color w:val="000000" w:themeColor="text1"/>
          <w:szCs w:val="20"/>
        </w:rPr>
        <w:lastRenderedPageBreak/>
        <w:t>Begeistert von den neuen digitalen Lernangeboten</w:t>
      </w:r>
    </w:p>
    <w:p w14:paraId="270FE316" w14:textId="1EC49643" w:rsidR="00431DFA" w:rsidRPr="00431DFA" w:rsidRDefault="00431DFA" w:rsidP="00431DFA">
      <w:pPr>
        <w:jc w:val="both"/>
        <w:rPr>
          <w:rFonts w:ascii="Calibri" w:eastAsia="MS Mincho" w:hAnsi="Calibri"/>
          <w:color w:val="000000" w:themeColor="text1"/>
          <w:szCs w:val="20"/>
        </w:rPr>
      </w:pPr>
      <w:r w:rsidRPr="00431DFA">
        <w:rPr>
          <w:rFonts w:ascii="Calibri" w:eastAsia="MS Mincho" w:hAnsi="Calibri"/>
          <w:color w:val="000000" w:themeColor="text1"/>
          <w:szCs w:val="20"/>
        </w:rPr>
        <w:t>Zu den großen Zukunftsaufgaben auch bei der Bundeswehr gehört die Digitalisierung: Markus-Johannes Zimmermann, der Geschäftsführer und Schulleiter der Dr. Eckert Akademie, präsentierte dem Kommandeur des Bundeswehr-Landeskommandos bei einem Rundgang die hochmodernen High-Tech-Lernlabore</w:t>
      </w:r>
      <w:r w:rsidR="009A599B">
        <w:rPr>
          <w:rFonts w:ascii="Calibri" w:eastAsia="MS Mincho" w:hAnsi="Calibri"/>
          <w:color w:val="000000" w:themeColor="text1"/>
          <w:szCs w:val="20"/>
        </w:rPr>
        <w:t>.</w:t>
      </w:r>
    </w:p>
    <w:p w14:paraId="27879A36" w14:textId="77777777" w:rsidR="00431DFA" w:rsidRPr="00431DFA" w:rsidRDefault="00431DFA" w:rsidP="00431DFA">
      <w:pPr>
        <w:jc w:val="both"/>
        <w:rPr>
          <w:rFonts w:ascii="Calibri" w:eastAsia="MS Mincho" w:hAnsi="Calibri"/>
          <w:color w:val="000000" w:themeColor="text1"/>
          <w:szCs w:val="20"/>
        </w:rPr>
      </w:pPr>
    </w:p>
    <w:p w14:paraId="1833CD94" w14:textId="41E37F66" w:rsidR="00431DFA" w:rsidRPr="00431DFA" w:rsidRDefault="00431DFA" w:rsidP="00431DFA">
      <w:pPr>
        <w:jc w:val="both"/>
        <w:rPr>
          <w:rFonts w:ascii="Calibri" w:eastAsia="MS Mincho" w:hAnsi="Calibri"/>
          <w:color w:val="000000" w:themeColor="text1"/>
          <w:szCs w:val="20"/>
        </w:rPr>
      </w:pPr>
      <w:r w:rsidRPr="00D14F5B">
        <w:rPr>
          <w:rFonts w:ascii="Calibri" w:eastAsia="MS Mincho" w:hAnsi="Calibri"/>
          <w:color w:val="000000" w:themeColor="text1"/>
          <w:szCs w:val="20"/>
        </w:rPr>
        <w:t>Dort wird die „Smart Factory</w:t>
      </w:r>
      <w:r w:rsidR="00383F81" w:rsidRPr="00D14F5B">
        <w:rPr>
          <w:rFonts w:ascii="Calibri" w:eastAsia="MS Mincho" w:hAnsi="Calibri"/>
          <w:color w:val="000000" w:themeColor="text1"/>
          <w:szCs w:val="20"/>
        </w:rPr>
        <w:t>“</w:t>
      </w:r>
      <w:r w:rsidRPr="00D14F5B">
        <w:rPr>
          <w:rFonts w:ascii="Calibri" w:eastAsia="MS Mincho" w:hAnsi="Calibri"/>
          <w:color w:val="000000" w:themeColor="text1"/>
          <w:szCs w:val="20"/>
        </w:rPr>
        <w:t>, die intelligente Fabrik, zum integralen Bestandteil beispielsweise in der Techniker-Ausbildung. Rund eine Million Euro investierten die Bildungsexperten in die vier digitalen Klassenzimmer. „Wir sind heute Schrittmacher für eine digitale Bildungszukunft und zeigen als Vorreiter mit einer groß angelegten Digitalisierungsoffensive</w:t>
      </w:r>
      <w:r w:rsidRPr="00431DFA">
        <w:rPr>
          <w:rFonts w:ascii="Calibri" w:eastAsia="MS Mincho" w:hAnsi="Calibri"/>
          <w:color w:val="000000" w:themeColor="text1"/>
          <w:szCs w:val="20"/>
        </w:rPr>
        <w:t xml:space="preserve"> beispielhaft, wie sich Kompetenzen für die Industrie 4.0 vermitteln lassen“, so Zimmermann. Begeistert zeigte sich Brigadegeneral Hambach auch von </w:t>
      </w:r>
      <w:r w:rsidR="00383F81">
        <w:rPr>
          <w:rFonts w:ascii="Calibri" w:eastAsia="MS Mincho" w:hAnsi="Calibri"/>
          <w:color w:val="000000" w:themeColor="text1"/>
          <w:szCs w:val="20"/>
        </w:rPr>
        <w:t xml:space="preserve">dem </w:t>
      </w:r>
      <w:r w:rsidRPr="00431DFA">
        <w:rPr>
          <w:rFonts w:ascii="Calibri" w:eastAsia="MS Mincho" w:hAnsi="Calibri"/>
          <w:color w:val="000000" w:themeColor="text1"/>
          <w:szCs w:val="20"/>
        </w:rPr>
        <w:t>smarten Mix aus Digital- und Vor-Ort-Angeboten: Er besuchte eines der virtuellen Klassenzimmer, aus denen der Unterricht live gestreamt wird.</w:t>
      </w:r>
    </w:p>
    <w:p w14:paraId="166276F1" w14:textId="77777777" w:rsidR="00431DFA" w:rsidRPr="00431DFA" w:rsidRDefault="00431DFA" w:rsidP="00431DFA">
      <w:pPr>
        <w:jc w:val="both"/>
        <w:rPr>
          <w:rFonts w:ascii="Calibri" w:eastAsia="MS Mincho" w:hAnsi="Calibri"/>
          <w:color w:val="000000" w:themeColor="text1"/>
          <w:szCs w:val="20"/>
        </w:rPr>
      </w:pPr>
    </w:p>
    <w:p w14:paraId="5A79BCAA" w14:textId="77777777" w:rsidR="00431DFA" w:rsidRPr="00431DFA" w:rsidRDefault="00431DFA" w:rsidP="00431DFA">
      <w:pPr>
        <w:jc w:val="both"/>
        <w:rPr>
          <w:rFonts w:ascii="Calibri" w:eastAsia="MS Mincho" w:hAnsi="Calibri"/>
          <w:b/>
          <w:color w:val="000000" w:themeColor="text1"/>
          <w:szCs w:val="20"/>
        </w:rPr>
      </w:pPr>
      <w:r w:rsidRPr="00431DFA">
        <w:rPr>
          <w:rFonts w:ascii="Calibri" w:eastAsia="MS Mincho" w:hAnsi="Calibri"/>
          <w:b/>
          <w:color w:val="000000" w:themeColor="text1"/>
          <w:szCs w:val="20"/>
        </w:rPr>
        <w:t>Dank an Stephan Koller</w:t>
      </w:r>
    </w:p>
    <w:p w14:paraId="39227E3C" w14:textId="54DF6C78" w:rsidR="004A2FB7" w:rsidRDefault="00431DFA" w:rsidP="00431DFA">
      <w:pPr>
        <w:jc w:val="both"/>
        <w:rPr>
          <w:rFonts w:ascii="Calibri" w:eastAsia="MS Mincho" w:hAnsi="Calibri"/>
          <w:color w:val="000000" w:themeColor="text1"/>
          <w:szCs w:val="20"/>
        </w:rPr>
      </w:pPr>
      <w:r w:rsidRPr="00431DFA">
        <w:rPr>
          <w:rFonts w:ascii="Calibri" w:eastAsia="MS Mincho" w:hAnsi="Calibri"/>
          <w:color w:val="000000" w:themeColor="text1"/>
          <w:szCs w:val="20"/>
        </w:rPr>
        <w:t>Im Rahmen seines Besuchs an den Eckert Schulen würdigte der General auch die Arbeit von Stephan Koller. Er ist Prokurist beim Regionalen Bildungszentrum der Eckert Schulen — und gleichzeitig Oberstleutnant der Reserve und Leiter des Kreisverbindungskommandos Amberg. Diese Einheiten sind Bindeglieder zwischen der Bundeswehr und den zivilen Hilfsorganisationen und beraten in Notlagen mit ihrem Know-how die regionalen Krisenstäbe der Verwaltung, organisieren und koordinieren den Einsatz der Truppen vor Ort. Thomas Hambach dankte dem Oberstleutnant der Reserve für seinen Einsatz in den vergangenen Monaten bei der Corona-Pandemie und den Eckert Schulen dafür, dass sie das Engagement des Soldaten möglich machten.</w:t>
      </w:r>
    </w:p>
    <w:p w14:paraId="1A5123A5" w14:textId="77777777" w:rsidR="00431DFA" w:rsidRPr="00D06294" w:rsidRDefault="00431DFA" w:rsidP="00431DFA">
      <w:pPr>
        <w:jc w:val="both"/>
        <w:rPr>
          <w:rFonts w:ascii="Calibri" w:eastAsia="MS Mincho" w:hAnsi="Calibri"/>
          <w:color w:val="000000" w:themeColor="text1"/>
          <w:szCs w:val="20"/>
        </w:rPr>
      </w:pPr>
    </w:p>
    <w:p w14:paraId="0A832E3C" w14:textId="7BB0F2E7" w:rsidR="00297C33" w:rsidRDefault="00431DFA" w:rsidP="001A6D94">
      <w:pPr>
        <w:jc w:val="both"/>
        <w:rPr>
          <w:rFonts w:ascii="Calibri" w:eastAsia="MS Mincho" w:hAnsi="Calibri"/>
          <w:color w:val="000000" w:themeColor="text1"/>
          <w:szCs w:val="20"/>
        </w:rPr>
      </w:pPr>
      <w:r>
        <w:rPr>
          <w:rFonts w:ascii="Calibri" w:eastAsia="MS Mincho" w:hAnsi="Calibri"/>
          <w:noProof/>
          <w:color w:val="000000" w:themeColor="text1"/>
          <w:szCs w:val="20"/>
        </w:rPr>
        <w:drawing>
          <wp:inline distT="0" distB="0" distL="0" distR="0" wp14:anchorId="4E637683" wp14:editId="75AA52B0">
            <wp:extent cx="4330800" cy="2880000"/>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0_07_Eckert_Mailing_Bundeswehr_SM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0800" cy="2880000"/>
                    </a:xfrm>
                    <a:prstGeom prst="rect">
                      <a:avLst/>
                    </a:prstGeom>
                  </pic:spPr>
                </pic:pic>
              </a:graphicData>
            </a:graphic>
          </wp:inline>
        </w:drawing>
      </w:r>
    </w:p>
    <w:p w14:paraId="2D9899BB" w14:textId="77777777" w:rsidR="00D30F14" w:rsidRPr="00D30F14" w:rsidRDefault="00D30F14" w:rsidP="001A6D94">
      <w:pPr>
        <w:jc w:val="both"/>
        <w:rPr>
          <w:rFonts w:ascii="Calibri" w:eastAsia="MS Mincho" w:hAnsi="Calibri"/>
          <w:color w:val="000000" w:themeColor="text1"/>
          <w:szCs w:val="20"/>
        </w:rPr>
      </w:pPr>
    </w:p>
    <w:p w14:paraId="26BA668D" w14:textId="421E6927" w:rsidR="00A32F59" w:rsidRPr="00D06294" w:rsidRDefault="00431DFA" w:rsidP="00431DFA">
      <w:pPr>
        <w:jc w:val="both"/>
        <w:rPr>
          <w:rFonts w:ascii="Calibri" w:hAnsi="Calibri"/>
          <w:i/>
          <w:color w:val="000000" w:themeColor="text1"/>
          <w:szCs w:val="20"/>
        </w:rPr>
      </w:pPr>
      <w:r w:rsidRPr="00431DFA">
        <w:rPr>
          <w:rFonts w:ascii="Calibri" w:eastAsia="MS Mincho" w:hAnsi="Calibri"/>
          <w:i/>
          <w:color w:val="000000" w:themeColor="text1"/>
          <w:szCs w:val="20"/>
        </w:rPr>
        <w:t>Zu den Zukunftsaufgaben auch bei der Bundeswehr gehört die Digitalisierung: Gottfried Steger, stellvertretender Vorstandsvorsitzender der Eckert Schulen (links), und Markus-Johannes Zimmermann, Geschäftsführer und Schulleiter der Dr. Eckert Akademie (Mitte), präsentierten dem Kommandeur des Bundeswehr-Landeskommandos Thomas Hambach (rechts) die hochmodernen High-Tech-Lernlabore am Campus in Regenstauf. Foto: Eckert Schulen/Jens Henning-Billon</w:t>
      </w:r>
    </w:p>
    <w:p w14:paraId="1E382C2C" w14:textId="77777777" w:rsidR="00431DFA" w:rsidRDefault="00431DFA">
      <w:pPr>
        <w:rPr>
          <w:rFonts w:ascii="Calibri" w:hAnsi="Calibri"/>
          <w:color w:val="000000" w:themeColor="text1"/>
          <w:szCs w:val="20"/>
          <w:u w:val="single"/>
        </w:rPr>
      </w:pPr>
      <w:r>
        <w:rPr>
          <w:rFonts w:ascii="Calibri" w:hAnsi="Calibri"/>
          <w:color w:val="000000" w:themeColor="text1"/>
          <w:szCs w:val="20"/>
          <w:u w:val="single"/>
        </w:rPr>
        <w:br w:type="page"/>
      </w:r>
    </w:p>
    <w:p w14:paraId="56E753DF" w14:textId="4BE405E2" w:rsidR="00431DFA" w:rsidRDefault="00431DFA" w:rsidP="004D6D24">
      <w:pPr>
        <w:rPr>
          <w:rFonts w:ascii="Calibri" w:hAnsi="Calibri"/>
          <w:color w:val="000000" w:themeColor="text1"/>
          <w:szCs w:val="20"/>
          <w:u w:val="single"/>
        </w:rPr>
      </w:pPr>
      <w:r>
        <w:rPr>
          <w:rFonts w:ascii="Calibri" w:hAnsi="Calibri"/>
          <w:noProof/>
          <w:color w:val="000000" w:themeColor="text1"/>
          <w:szCs w:val="20"/>
          <w:u w:val="single"/>
        </w:rPr>
        <w:lastRenderedPageBreak/>
        <w:drawing>
          <wp:inline distT="0" distB="0" distL="0" distR="0" wp14:anchorId="05C27E74" wp14:editId="27E94ACB">
            <wp:extent cx="4226400" cy="2880000"/>
            <wp:effectExtent l="0" t="0" r="3175" b="317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0_07_Eckert_Mailing_Bundeswehr2_SM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26400" cy="2880000"/>
                    </a:xfrm>
                    <a:prstGeom prst="rect">
                      <a:avLst/>
                    </a:prstGeom>
                  </pic:spPr>
                </pic:pic>
              </a:graphicData>
            </a:graphic>
          </wp:inline>
        </w:drawing>
      </w:r>
    </w:p>
    <w:p w14:paraId="2CF22229" w14:textId="77777777" w:rsidR="00431DFA" w:rsidRDefault="00431DFA" w:rsidP="004D6D24">
      <w:pPr>
        <w:rPr>
          <w:rFonts w:ascii="Calibri" w:hAnsi="Calibri"/>
          <w:color w:val="000000" w:themeColor="text1"/>
          <w:szCs w:val="20"/>
          <w:u w:val="single"/>
        </w:rPr>
      </w:pPr>
    </w:p>
    <w:p w14:paraId="28E9904C" w14:textId="3EBAD4B6" w:rsidR="00431DFA" w:rsidRDefault="00431DFA" w:rsidP="00431DFA">
      <w:pPr>
        <w:jc w:val="both"/>
        <w:rPr>
          <w:rFonts w:ascii="Calibri" w:hAnsi="Calibri"/>
          <w:color w:val="000000" w:themeColor="text1"/>
          <w:szCs w:val="20"/>
          <w:u w:val="single"/>
        </w:rPr>
      </w:pPr>
      <w:r w:rsidRPr="00431DFA">
        <w:rPr>
          <w:rFonts w:ascii="Calibri" w:eastAsia="MS Mincho" w:hAnsi="Calibri"/>
          <w:i/>
          <w:color w:val="000000" w:themeColor="text1"/>
          <w:szCs w:val="20"/>
        </w:rPr>
        <w:t>Eckert-Schulen-Vorstandschef Alexander Eckert von Waldenfels (</w:t>
      </w:r>
      <w:proofErr w:type="spellStart"/>
      <w:r w:rsidRPr="00431DFA">
        <w:rPr>
          <w:rFonts w:ascii="Calibri" w:eastAsia="MS Mincho" w:hAnsi="Calibri"/>
          <w:i/>
          <w:color w:val="000000" w:themeColor="text1"/>
          <w:szCs w:val="20"/>
        </w:rPr>
        <w:t>re</w:t>
      </w:r>
      <w:proofErr w:type="spellEnd"/>
      <w:r w:rsidRPr="00431DFA">
        <w:rPr>
          <w:rFonts w:ascii="Calibri" w:eastAsia="MS Mincho" w:hAnsi="Calibri"/>
          <w:i/>
          <w:color w:val="000000" w:themeColor="text1"/>
          <w:szCs w:val="20"/>
        </w:rPr>
        <w:t>.) begrüßte Brigadegeneral Thomas Hambach (Mitte) am Campus. Mit im Bild: Stephan Koller, Prokurist beim Regionalen Bildungszentrum der Eckert Schulen und gleichzeitig Oberstleutnant der Reserve sowie Leiter des Kreisverbindungskommandos Amberg. Foto: Eckert Schulen/Jens Henning-Billon</w:t>
      </w:r>
    </w:p>
    <w:p w14:paraId="076D8BD4" w14:textId="77777777" w:rsidR="00431DFA" w:rsidRDefault="00431DFA" w:rsidP="00431DFA">
      <w:pPr>
        <w:jc w:val="both"/>
        <w:rPr>
          <w:rFonts w:ascii="Calibri" w:hAnsi="Calibri"/>
          <w:color w:val="000000" w:themeColor="text1"/>
          <w:szCs w:val="20"/>
          <w:u w:val="single"/>
        </w:rPr>
      </w:pPr>
    </w:p>
    <w:p w14:paraId="7DE94C3E" w14:textId="207F1BF1" w:rsidR="00431DFA" w:rsidRDefault="00431DFA" w:rsidP="004D6D24">
      <w:pPr>
        <w:rPr>
          <w:rFonts w:ascii="Calibri" w:hAnsi="Calibri"/>
          <w:color w:val="000000" w:themeColor="text1"/>
          <w:szCs w:val="20"/>
          <w:u w:val="single"/>
        </w:rPr>
      </w:pPr>
    </w:p>
    <w:p w14:paraId="475FAD83" w14:textId="3C9066F0" w:rsidR="00431DFA" w:rsidRDefault="00431DFA" w:rsidP="004D6D24">
      <w:pPr>
        <w:rPr>
          <w:rFonts w:ascii="Calibri" w:hAnsi="Calibri"/>
          <w:color w:val="000000" w:themeColor="text1"/>
          <w:szCs w:val="20"/>
          <w:u w:val="single"/>
        </w:rPr>
      </w:pPr>
    </w:p>
    <w:p w14:paraId="0AC9D1B1" w14:textId="77777777" w:rsidR="00431DFA" w:rsidRDefault="00431DFA" w:rsidP="004D6D24">
      <w:pPr>
        <w:rPr>
          <w:rFonts w:ascii="Calibri" w:hAnsi="Calibri"/>
          <w:color w:val="000000" w:themeColor="text1"/>
          <w:szCs w:val="20"/>
          <w:u w:val="single"/>
        </w:rPr>
      </w:pPr>
    </w:p>
    <w:p w14:paraId="14275298" w14:textId="1099F8C5" w:rsidR="008804F1" w:rsidRPr="00D30F14" w:rsidRDefault="008804F1" w:rsidP="004D6D24">
      <w:pPr>
        <w:rPr>
          <w:rFonts w:ascii="Calibri" w:hAnsi="Calibri"/>
          <w:i/>
          <w:color w:val="000000" w:themeColor="text1"/>
          <w:szCs w:val="20"/>
        </w:rPr>
      </w:pPr>
      <w:r w:rsidRPr="00D30F14">
        <w:rPr>
          <w:rFonts w:ascii="Calibri" w:hAnsi="Calibri"/>
          <w:color w:val="000000" w:themeColor="text1"/>
          <w:szCs w:val="20"/>
          <w:u w:val="single"/>
        </w:rPr>
        <w:t>Pressekontakt:</w:t>
      </w:r>
    </w:p>
    <w:p w14:paraId="43984452" w14:textId="77777777" w:rsidR="008804F1" w:rsidRPr="00D30F14" w:rsidRDefault="008804F1" w:rsidP="008804F1">
      <w:pPr>
        <w:spacing w:line="200" w:lineRule="atLeast"/>
        <w:ind w:right="25"/>
        <w:jc w:val="both"/>
        <w:rPr>
          <w:rStyle w:val="Fett"/>
          <w:rFonts w:ascii="Calibri" w:hAnsi="Calibri"/>
          <w:b w:val="0"/>
          <w:color w:val="000000" w:themeColor="text1"/>
          <w:sz w:val="16"/>
          <w:szCs w:val="16"/>
        </w:rPr>
      </w:pPr>
      <w:bookmarkStart w:id="1" w:name="ppe_50"/>
      <w:bookmarkEnd w:id="1"/>
      <w:r w:rsidRPr="00D30F14">
        <w:rPr>
          <w:rStyle w:val="Fett"/>
          <w:rFonts w:ascii="Calibri" w:hAnsi="Calibri"/>
          <w:b w:val="0"/>
          <w:color w:val="000000" w:themeColor="text1"/>
          <w:sz w:val="16"/>
          <w:szCs w:val="16"/>
        </w:rPr>
        <w:t xml:space="preserve">Dr. </w:t>
      </w:r>
      <w:proofErr w:type="gramStart"/>
      <w:r w:rsidRPr="00D30F14">
        <w:rPr>
          <w:rStyle w:val="Fett"/>
          <w:rFonts w:ascii="Calibri" w:hAnsi="Calibri"/>
          <w:b w:val="0"/>
          <w:color w:val="000000" w:themeColor="text1"/>
          <w:sz w:val="16"/>
          <w:szCs w:val="16"/>
        </w:rPr>
        <w:t>Robert Eckert Schulen</w:t>
      </w:r>
      <w:proofErr w:type="gramEnd"/>
      <w:r w:rsidRPr="00D30F14">
        <w:rPr>
          <w:rStyle w:val="Fett"/>
          <w:rFonts w:ascii="Calibri" w:hAnsi="Calibri"/>
          <w:b w:val="0"/>
          <w:color w:val="000000" w:themeColor="text1"/>
          <w:sz w:val="16"/>
          <w:szCs w:val="16"/>
        </w:rPr>
        <w:t xml:space="preserve"> AG</w:t>
      </w:r>
    </w:p>
    <w:p w14:paraId="4381D2FC"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Dr.-Robert-Eckert-Str. 3, 93128 Regenstauf</w:t>
      </w:r>
    </w:p>
    <w:p w14:paraId="6687D5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Telefon: +49 (9402) 502-480, Telefax: +49 (9402) 502-6480</w:t>
      </w:r>
    </w:p>
    <w:p w14:paraId="040A1211"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E-Mail: </w:t>
      </w:r>
      <w:hyperlink r:id="rId10" w:history="1">
        <w:r w:rsidRPr="00D30F14">
          <w:rPr>
            <w:rStyle w:val="Hyperlink"/>
            <w:rFonts w:ascii="Calibri" w:hAnsi="Calibri"/>
            <w:color w:val="000000" w:themeColor="text1"/>
            <w:sz w:val="16"/>
            <w:szCs w:val="16"/>
          </w:rPr>
          <w:t>andrea.radlbeck@eckert-schulen.de</w:t>
        </w:r>
      </w:hyperlink>
    </w:p>
    <w:p w14:paraId="1163CD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Web: www.eckert-schulen.de </w:t>
      </w:r>
    </w:p>
    <w:p w14:paraId="3CC2F743" w14:textId="77777777" w:rsidR="008804F1" w:rsidRPr="00D30F14" w:rsidRDefault="008804F1" w:rsidP="008804F1">
      <w:pPr>
        <w:spacing w:before="80"/>
        <w:ind w:right="432"/>
        <w:jc w:val="both"/>
        <w:rPr>
          <w:rFonts w:ascii="Calibri" w:hAnsi="Calibri"/>
          <w:color w:val="000000" w:themeColor="text1"/>
          <w:sz w:val="16"/>
          <w:szCs w:val="16"/>
        </w:rPr>
      </w:pPr>
      <w:r w:rsidRPr="00D30F14">
        <w:rPr>
          <w:rFonts w:ascii="Calibri" w:hAnsi="Calibri"/>
          <w:color w:val="000000" w:themeColor="text1"/>
          <w:sz w:val="16"/>
          <w:szCs w:val="16"/>
        </w:rPr>
        <w:t>___________________________________</w:t>
      </w:r>
      <w:r w:rsidRPr="00D30F14">
        <w:rPr>
          <w:color w:val="000000" w:themeColor="text1"/>
          <w:sz w:val="16"/>
          <w:szCs w:val="16"/>
        </w:rPr>
        <w:t xml:space="preserve"> </w:t>
      </w:r>
    </w:p>
    <w:p w14:paraId="46525D64" w14:textId="55A0B902" w:rsidR="008804F1" w:rsidRPr="00D30F14" w:rsidRDefault="008804F1" w:rsidP="00890613">
      <w:pPr>
        <w:spacing w:before="80"/>
        <w:ind w:right="432"/>
        <w:jc w:val="both"/>
        <w:rPr>
          <w:rFonts w:ascii="Calibri" w:hAnsi="Calibri"/>
          <w:color w:val="000000" w:themeColor="text1"/>
          <w:sz w:val="16"/>
          <w:szCs w:val="16"/>
        </w:rPr>
      </w:pPr>
      <w:bookmarkStart w:id="2" w:name="OLE_LINK1"/>
      <w:bookmarkStart w:id="3" w:name="OLE_LINK2"/>
      <w:r w:rsidRPr="00D30F14">
        <w:rPr>
          <w:rFonts w:ascii="Calibri" w:hAnsi="Calibri"/>
          <w:color w:val="000000" w:themeColor="text1"/>
          <w:sz w:val="16"/>
          <w:szCs w:val="16"/>
        </w:rPr>
        <w:t>Die Eckert Schulen sind eines der führenden privaten Unternehmen für berufliche Bildung, Weiterbildung und Rehabilitation in Deutschland. In der</w:t>
      </w:r>
      <w:r w:rsidR="00EE190A" w:rsidRPr="00D30F14">
        <w:rPr>
          <w:rFonts w:ascii="Calibri" w:hAnsi="Calibri"/>
          <w:color w:val="000000" w:themeColor="text1"/>
          <w:sz w:val="16"/>
          <w:szCs w:val="16"/>
        </w:rPr>
        <w:t xml:space="preserve"> über</w:t>
      </w:r>
      <w:r w:rsidRPr="00D30F14">
        <w:rPr>
          <w:rFonts w:ascii="Calibri" w:hAnsi="Calibri"/>
          <w:color w:val="000000" w:themeColor="text1"/>
          <w:sz w:val="16"/>
          <w:szCs w:val="16"/>
        </w:rPr>
        <w:t xml:space="preserve"> 70-jährigen Firmengeschichte haben </w:t>
      </w:r>
      <w:r w:rsidR="004224DD" w:rsidRPr="00D30F14">
        <w:rPr>
          <w:rFonts w:ascii="Calibri" w:hAnsi="Calibri"/>
          <w:color w:val="000000" w:themeColor="text1"/>
          <w:sz w:val="16"/>
          <w:szCs w:val="16"/>
        </w:rPr>
        <w:t>rund</w:t>
      </w:r>
      <w:r w:rsidRPr="00D30F14">
        <w:rPr>
          <w:rFonts w:ascii="Calibri" w:hAnsi="Calibri"/>
          <w:color w:val="000000" w:themeColor="text1"/>
          <w:sz w:val="16"/>
          <w:szCs w:val="16"/>
        </w:rPr>
        <w:t xml:space="preserve"> </w:t>
      </w:r>
      <w:r w:rsidR="004224DD" w:rsidRPr="00D30F14">
        <w:rPr>
          <w:rFonts w:ascii="Calibri" w:hAnsi="Calibri"/>
          <w:color w:val="000000" w:themeColor="text1"/>
          <w:sz w:val="16"/>
          <w:szCs w:val="16"/>
        </w:rPr>
        <w:t>10</w:t>
      </w:r>
      <w:r w:rsidRPr="00D30F14">
        <w:rPr>
          <w:rFonts w:ascii="Calibri" w:hAnsi="Calibri"/>
          <w:color w:val="000000" w:themeColor="text1"/>
          <w:sz w:val="16"/>
          <w:szCs w:val="16"/>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2"/>
      <w:bookmarkEnd w:id="3"/>
    </w:p>
    <w:sectPr w:rsidR="008804F1" w:rsidRPr="00D30F14"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C440" w14:textId="77777777" w:rsidR="00667038" w:rsidRDefault="00667038">
      <w:r>
        <w:separator/>
      </w:r>
    </w:p>
  </w:endnote>
  <w:endnote w:type="continuationSeparator" w:id="0">
    <w:p w14:paraId="7E72DAC9" w14:textId="77777777" w:rsidR="00667038" w:rsidRDefault="0066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2" w:type="dxa"/>
      <w:tblLayout w:type="fixed"/>
      <w:tblLook w:val="01E0" w:firstRow="1" w:lastRow="1" w:firstColumn="1" w:lastColumn="1" w:noHBand="0" w:noVBand="0"/>
    </w:tblPr>
    <w:tblGrid>
      <w:gridCol w:w="10435"/>
    </w:tblGrid>
    <w:tr w:rsidR="00E06A87" w:rsidRPr="00234720" w14:paraId="65A8396F" w14:textId="77777777" w:rsidTr="002E5FA9">
      <w:tc>
        <w:tcPr>
          <w:tcW w:w="10435" w:type="dxa"/>
        </w:tcPr>
        <w:p w14:paraId="301D0DD4" w14:textId="77777777"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rsidTr="002E5FA9">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2" w:type="dxa"/>
      <w:tblLayout w:type="fixed"/>
      <w:tblLook w:val="01E0" w:firstRow="1" w:lastRow="1" w:firstColumn="1" w:lastColumn="1" w:noHBand="0" w:noVBand="0"/>
    </w:tblPr>
    <w:tblGrid>
      <w:gridCol w:w="10435"/>
    </w:tblGrid>
    <w:tr w:rsidR="00E06A87" w:rsidRPr="00234720" w14:paraId="46BBA185" w14:textId="77777777" w:rsidTr="002E5FA9">
      <w:tc>
        <w:tcPr>
          <w:tcW w:w="10435" w:type="dxa"/>
        </w:tcPr>
        <w:p w14:paraId="0E03E6D8" w14:textId="77777777"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rsidTr="002E5FA9">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AE834" w14:textId="77777777" w:rsidR="00667038" w:rsidRDefault="00667038">
      <w:r>
        <w:separator/>
      </w:r>
    </w:p>
  </w:footnote>
  <w:footnote w:type="continuationSeparator" w:id="0">
    <w:p w14:paraId="44E3DD2D" w14:textId="77777777" w:rsidR="00667038" w:rsidRDefault="0066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77777777" w:rsidR="00E06A87" w:rsidRDefault="00E06A87">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F0CE68D">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4332AF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331CF1">
                            <w:rPr>
                              <w:b/>
                              <w:smallCaps/>
                              <w:szCs w:val="20"/>
                            </w:rPr>
                            <w:t xml:space="preserve"> </w:t>
                          </w:r>
                          <w:r w:rsidR="008914F5">
                            <w:rPr>
                              <w:b/>
                              <w:smallCaps/>
                              <w:szCs w:val="20"/>
                            </w:rPr>
                            <w:t xml:space="preserve">  </w:t>
                          </w:r>
                          <w:r w:rsidR="00297C33">
                            <w:rPr>
                              <w:b/>
                              <w:smallCaps/>
                              <w:szCs w:val="20"/>
                            </w:rPr>
                            <w:t xml:space="preserve"> </w:t>
                          </w:r>
                          <w:r w:rsidR="00331CF1">
                            <w:rPr>
                              <w:b/>
                              <w:smallCaps/>
                              <w:szCs w:val="20"/>
                            </w:rPr>
                            <w:t>Ju</w:t>
                          </w:r>
                          <w:r w:rsidR="00431DFA">
                            <w:rPr>
                              <w:b/>
                              <w:smallCaps/>
                              <w:szCs w:val="20"/>
                            </w:rPr>
                            <w:t>l</w:t>
                          </w:r>
                          <w:r w:rsidR="007C4CB2">
                            <w:rPr>
                              <w:b/>
                              <w:smallCaps/>
                              <w:szCs w:val="20"/>
                            </w:rPr>
                            <w:t>i</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DMlBK4gAAAA0BAAAPAAAAZHJzL2Rvd25yZXYueG1sTI/NTsMwEITvSLyDtUhcEHXqljRN41QI&#10;BBw4NYW7E2+TCP9EsZuGt2c5wWWl1cx+O1PsZ2vYhGPovZOwXCTA0DVe966V8HF8uc+AhaicVsY7&#10;lPCNAfbl9VWhcu0v7oBTFVtGEBdyJaGLccg5D02HVoWFH9CRdvKjVZHWseV6VBeCW8NFkqTcqt7R&#10;h04N+NRh81WdrYRkI2L2djDH1zVWm7qZ3pd3n7WUtzfz847G4w5YxDn+XcBvB8oPJQWr/dnpwAyB&#10;yCdBpOsUGMnbTDwAqyWsVqkAXhb8f4vyBwAA//8DAFBLAQItABQABgAIAAAAIQC2gziS/gAAAOEB&#10;AAATAAAAAAAAAAAAAAAAAAAAAABbQ29udGVudF9UeXBlc10ueG1sUEsBAi0AFAAGAAgAAAAhADj9&#10;If/WAAAAlAEAAAsAAAAAAAAAAAAAAAAALwEAAF9yZWxzLy5yZWxzUEsBAi0AFAAGAAgAAAAhANIq&#10;g/CAAgAAAwUAAA4AAAAAAAAAAAAAAAAALgIAAGRycy9lMm9Eb2MueG1sUEsBAi0AFAAGAAgAAAAh&#10;AIMyUEriAAAADQEAAA8AAAAAAAAAAAAAAAAA2gQAAGRycy9kb3ducmV2LnhtbFBLBQYAAAAABAAE&#10;APMAAADpBQAAAAA=&#10;" stroked="f">
              <v:textbox inset="0,0,1.9mm,0">
                <w:txbxContent>
                  <w:p w14:paraId="6AB075A0" w14:textId="04332AF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331CF1">
                      <w:rPr>
                        <w:b/>
                        <w:smallCaps/>
                        <w:szCs w:val="20"/>
                      </w:rPr>
                      <w:t xml:space="preserve"> </w:t>
                    </w:r>
                    <w:r w:rsidR="008914F5">
                      <w:rPr>
                        <w:b/>
                        <w:smallCaps/>
                        <w:szCs w:val="20"/>
                      </w:rPr>
                      <w:t xml:space="preserve">  </w:t>
                    </w:r>
                    <w:r w:rsidR="00297C33">
                      <w:rPr>
                        <w:b/>
                        <w:smallCaps/>
                        <w:szCs w:val="20"/>
                      </w:rPr>
                      <w:t xml:space="preserve"> </w:t>
                    </w:r>
                    <w:r w:rsidR="00331CF1">
                      <w:rPr>
                        <w:b/>
                        <w:smallCaps/>
                        <w:szCs w:val="20"/>
                      </w:rPr>
                      <w:t>Ju</w:t>
                    </w:r>
                    <w:r w:rsidR="00431DFA">
                      <w:rPr>
                        <w:b/>
                        <w:smallCaps/>
                        <w:szCs w:val="20"/>
                      </w:rPr>
                      <w:t>l</w:t>
                    </w:r>
                    <w:r w:rsidR="007C4CB2">
                      <w:rPr>
                        <w:b/>
                        <w:smallCaps/>
                        <w:szCs w:val="20"/>
                      </w:rPr>
                      <w:t>i</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FX1S9XiAAAAEQEAAA8AAABkcnMvZG93bnJldi54bWxMT0tPg0AQvpv4HzZj4sXYZVsEQlka&#10;o1EPnkrtfYEpEPdB2C3Ff+/0pJfJPL75HsVuMZrNOPnBWQliFQFD27h2sJ2Er8PbYwbMB2VbpZ1F&#10;CT/oYVfe3hQqb93F7nGuQseIxPpcSehDGHPOfdOjUX7lRrR0O7nJqEDj1PF2UhciN5qvoyjhRg2W&#10;FHo14kuPzXd1NhKidB2yj70+vMdYpXUzf4qHYy3l/d3yuqXyvAUWcAl/H3DNQP6hJGO1O9vWMy0h&#10;FYkgqIRNnKXArggRb6iraZWkT8DLgv9PUv4CAAD//wMAUEsBAi0AFAAGAAgAAAAhALaDOJL+AAAA&#10;4QEAABMAAAAAAAAAAAAAAAAAAAAAAFtDb250ZW50X1R5cGVzXS54bWxQSwECLQAUAAYACAAAACEA&#10;OP0h/9YAAACUAQAACwAAAAAAAAAAAAAAAAAvAQAAX3JlbHMvLnJlbHNQSwECLQAUAAYACAAAACEA&#10;fqZ9f4ICAAAKBQAADgAAAAAAAAAAAAAAAAAuAgAAZHJzL2Uyb0RvYy54bWxQSwECLQAUAAYACAAA&#10;ACEAVfVL1eIAAAARAQAADwAAAAAAAAAAAAAAAADcBAAAZHJzL2Rvd25yZXYueG1sUEsFBgAAAAAE&#10;AAQA8wAAAOsFA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Yiuk1uMAAAARAQAADwAAAGRycy9kb3ducmV2LnhtbExPPU/DMBDdkfgP1iGxIOo4DU2VxqkQ&#10;CBiYmsLuxEcSYZ+j2E3Dv8edYDnd6b17H+V+sYbNOPnBkQSxSoAhtU4P1En4OL7cb4H5oEgr4wgl&#10;/KCHfXV9VapCuzMdcK5Dx6II+UJJ6EMYC85926NVfuVGpIh9ucmqEM+p43pS5yhuDU+TZMOtGig6&#10;9GrEpx7b7/pkJSR5GrZvB3N8zbDOm3Z+F3efjZS3N8vzLo7HHbCAS/j7gEuHmB+qGKxxJ9KeGQm5&#10;2IhIlZBl6RrYhSGydQ6skfAQN+BVyf83qX4BAAD//wMAUEsBAi0AFAAGAAgAAAAhALaDOJL+AAAA&#10;4QEAABMAAAAAAAAAAAAAAAAAAAAAAFtDb250ZW50X1R5cGVzXS54bWxQSwECLQAUAAYACAAAACEA&#10;OP0h/9YAAACUAQAACwAAAAAAAAAAAAAAAAAvAQAAX3JlbHMvLnJlbHNQSwECLQAUAAYACAAAACEA&#10;oMydrIECAAAKBQAADgAAAAAAAAAAAAAAAAAuAgAAZHJzL2Uyb0RvYy54bWxQSwECLQAUAAYACAAA&#10;ACEAYiuk1uMAAAARAQAADwAAAAAAAAAAAAAAAADbBAAAZHJzL2Rvd25yZXYueG1sUEsFBgAAAAAE&#10;AAQA8wAAAOsFA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OMUoTOMAAAARAQAADwAAAGRycy9kb3ducmV2LnhtbExPTU+DQBC9m/gfNmPixdhlSwOV&#10;sjRGox48lep9YUcg7gdhtxT/vdOTXiaZeW/eR7lfrGEzTmHwToJYJcDQtV4PrpPwcXy53wILUTmt&#10;jHco4QcD7Kvrq1IV2p/dAec6doxEXCiUhD7GseA8tD1aFVZ+REfYl5+sirROHdeTOpO4NXydJBm3&#10;anDk0KsRn3psv+uTlZDk67h9O5jj6wbrvGnnd3H32Uh5e7M872g87oBFXOLfB1w6UH6oKFjjT04H&#10;ZiTkIhNElZAK8QDswhCbNAPW0CnNcuBVyf83qX4BAAD//wMAUEsBAi0AFAAGAAgAAAAhALaDOJL+&#10;AAAA4QEAABMAAAAAAAAAAAAAAAAAAAAAAFtDb250ZW50X1R5cGVzXS54bWxQSwECLQAUAAYACAAA&#10;ACEAOP0h/9YAAACUAQAACwAAAAAAAAAAAAAAAAAvAQAAX3JlbHMvLnJlbHNQSwECLQAUAAYACAAA&#10;ACEAYrqLdoQCAAAKBQAADgAAAAAAAAAAAAAAAAAuAgAAZHJzL2Uyb0RvYy54bWxQSwECLQAUAAYA&#10;CAAAACEAOMUoTOMAAAARAQAADwAAAAAAAAAAAAAAAADeBAAAZHJzL2Rvd25yZXYueG1sUEsFBgAA&#10;AAAEAAQA8wAAAO4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D9D"/>
    <w:rsid w:val="000244D0"/>
    <w:rsid w:val="000266D4"/>
    <w:rsid w:val="00027387"/>
    <w:rsid w:val="00030459"/>
    <w:rsid w:val="00032077"/>
    <w:rsid w:val="00036EF9"/>
    <w:rsid w:val="00037668"/>
    <w:rsid w:val="00040BB2"/>
    <w:rsid w:val="00040DD9"/>
    <w:rsid w:val="00041783"/>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859"/>
    <w:rsid w:val="00174BC8"/>
    <w:rsid w:val="00176232"/>
    <w:rsid w:val="001767BE"/>
    <w:rsid w:val="0018006D"/>
    <w:rsid w:val="001808EE"/>
    <w:rsid w:val="00183B33"/>
    <w:rsid w:val="00185534"/>
    <w:rsid w:val="0018697C"/>
    <w:rsid w:val="0019280E"/>
    <w:rsid w:val="00192E94"/>
    <w:rsid w:val="00193BC2"/>
    <w:rsid w:val="00195685"/>
    <w:rsid w:val="001963CE"/>
    <w:rsid w:val="0019680D"/>
    <w:rsid w:val="0019773E"/>
    <w:rsid w:val="0019776A"/>
    <w:rsid w:val="001A2392"/>
    <w:rsid w:val="001A457B"/>
    <w:rsid w:val="001A4BAC"/>
    <w:rsid w:val="001A6507"/>
    <w:rsid w:val="001A6D94"/>
    <w:rsid w:val="001A7A88"/>
    <w:rsid w:val="001A7ABD"/>
    <w:rsid w:val="001A7D24"/>
    <w:rsid w:val="001A7FDD"/>
    <w:rsid w:val="001B020E"/>
    <w:rsid w:val="001B6294"/>
    <w:rsid w:val="001C058D"/>
    <w:rsid w:val="001C0B8B"/>
    <w:rsid w:val="001C1220"/>
    <w:rsid w:val="001C1AEA"/>
    <w:rsid w:val="001C3315"/>
    <w:rsid w:val="001C3A95"/>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5FA9"/>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590A"/>
    <w:rsid w:val="00366D44"/>
    <w:rsid w:val="003670A6"/>
    <w:rsid w:val="00367509"/>
    <w:rsid w:val="00373FEA"/>
    <w:rsid w:val="00375A1A"/>
    <w:rsid w:val="00383F81"/>
    <w:rsid w:val="00384B4E"/>
    <w:rsid w:val="0039087B"/>
    <w:rsid w:val="003923C8"/>
    <w:rsid w:val="00392EF8"/>
    <w:rsid w:val="0039342C"/>
    <w:rsid w:val="003935C2"/>
    <w:rsid w:val="003949A7"/>
    <w:rsid w:val="00394A5C"/>
    <w:rsid w:val="00394CE3"/>
    <w:rsid w:val="003A08F8"/>
    <w:rsid w:val="003A1986"/>
    <w:rsid w:val="003A1B5C"/>
    <w:rsid w:val="003A4092"/>
    <w:rsid w:val="003A490A"/>
    <w:rsid w:val="003A52BB"/>
    <w:rsid w:val="003A6819"/>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1DFA"/>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2FB7"/>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2C30"/>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038"/>
    <w:rsid w:val="006672DC"/>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00DC"/>
    <w:rsid w:val="006A11DB"/>
    <w:rsid w:val="006A14C2"/>
    <w:rsid w:val="006A1D45"/>
    <w:rsid w:val="006A25F9"/>
    <w:rsid w:val="006A383A"/>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599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334D"/>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97D"/>
    <w:rsid w:val="00AA7AF4"/>
    <w:rsid w:val="00AB0F0A"/>
    <w:rsid w:val="00AB132E"/>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4F5B"/>
    <w:rsid w:val="00D155EE"/>
    <w:rsid w:val="00D220AB"/>
    <w:rsid w:val="00D22A3C"/>
    <w:rsid w:val="00D235FC"/>
    <w:rsid w:val="00D25330"/>
    <w:rsid w:val="00D26113"/>
    <w:rsid w:val="00D26CCB"/>
    <w:rsid w:val="00D2779F"/>
    <w:rsid w:val="00D30462"/>
    <w:rsid w:val="00D307CB"/>
    <w:rsid w:val="00D30D5B"/>
    <w:rsid w:val="00D30F14"/>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A71"/>
    <w:rsid w:val="00DB5CC3"/>
    <w:rsid w:val="00DB64A9"/>
    <w:rsid w:val="00DB6C29"/>
    <w:rsid w:val="00DC012F"/>
    <w:rsid w:val="00DC0DE8"/>
    <w:rsid w:val="00DC20A1"/>
    <w:rsid w:val="00DC2574"/>
    <w:rsid w:val="00DC309D"/>
    <w:rsid w:val="00DC33C5"/>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39A7"/>
    <w:rsid w:val="00E2468F"/>
    <w:rsid w:val="00E24F7D"/>
    <w:rsid w:val="00E27A1A"/>
    <w:rsid w:val="00E30764"/>
    <w:rsid w:val="00E315BD"/>
    <w:rsid w:val="00E32FBF"/>
    <w:rsid w:val="00E37E33"/>
    <w:rsid w:val="00E4106B"/>
    <w:rsid w:val="00E41DE5"/>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10FCB"/>
    <w:rsid w:val="00F11810"/>
    <w:rsid w:val="00F12598"/>
    <w:rsid w:val="00F13BC4"/>
    <w:rsid w:val="00F14741"/>
    <w:rsid w:val="00F15135"/>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2F00"/>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7FBBE-3F08-46E6-B448-0B94478F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5977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6803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Adlhoch Dominik</cp:lastModifiedBy>
  <cp:revision>3</cp:revision>
  <cp:lastPrinted>2020-07-02T10:09:00Z</cp:lastPrinted>
  <dcterms:created xsi:type="dcterms:W3CDTF">2020-07-02T10:09:00Z</dcterms:created>
  <dcterms:modified xsi:type="dcterms:W3CDTF">2020-07-02T10:11:00Z</dcterms:modified>
</cp:coreProperties>
</file>