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BFAA8" w14:textId="51A8401D" w:rsidR="00EB2554" w:rsidRDefault="00E2298A" w:rsidP="00E2298A">
      <w:pPr>
        <w:rPr>
          <w:rFonts w:asciiTheme="minorHAnsi" w:hAnsiTheme="minorHAnsi" w:cstheme="minorHAnsi"/>
          <w:b/>
          <w:sz w:val="24"/>
        </w:rPr>
      </w:pPr>
      <w:bookmarkStart w:id="0" w:name="_Hlk34732847"/>
      <w:r w:rsidRPr="00EB2554">
        <w:rPr>
          <w:rFonts w:asciiTheme="minorHAnsi" w:hAnsiTheme="minorHAnsi" w:cstheme="minorHAnsi"/>
          <w:b/>
          <w:sz w:val="24"/>
        </w:rPr>
        <w:t>Gemeinsam erfolgreich in Ber</w:t>
      </w:r>
      <w:bookmarkStart w:id="1" w:name="_GoBack"/>
      <w:bookmarkEnd w:id="1"/>
      <w:r w:rsidRPr="00EB2554">
        <w:rPr>
          <w:rFonts w:asciiTheme="minorHAnsi" w:hAnsiTheme="minorHAnsi" w:cstheme="minorHAnsi"/>
          <w:b/>
          <w:sz w:val="24"/>
        </w:rPr>
        <w:t>uf und Sport</w:t>
      </w:r>
      <w:r w:rsidR="00EB2554">
        <w:rPr>
          <w:rFonts w:asciiTheme="minorHAnsi" w:hAnsiTheme="minorHAnsi" w:cstheme="minorHAnsi"/>
          <w:b/>
          <w:sz w:val="24"/>
        </w:rPr>
        <w:t>:</w:t>
      </w:r>
    </w:p>
    <w:p w14:paraId="70700EC9" w14:textId="77777777" w:rsidR="00EB2554" w:rsidRDefault="00E2298A" w:rsidP="00E2298A">
      <w:pPr>
        <w:rPr>
          <w:rFonts w:asciiTheme="minorHAnsi" w:hAnsiTheme="minorHAnsi" w:cstheme="minorHAnsi"/>
          <w:b/>
          <w:sz w:val="30"/>
          <w:szCs w:val="30"/>
        </w:rPr>
      </w:pPr>
      <w:r w:rsidRPr="00EB2554">
        <w:rPr>
          <w:rFonts w:asciiTheme="minorHAnsi" w:hAnsiTheme="minorHAnsi" w:cstheme="minorHAnsi"/>
          <w:b/>
          <w:sz w:val="30"/>
          <w:szCs w:val="30"/>
        </w:rPr>
        <w:t>Jahn Regensburg und Eckert Schulen starten die Kampagne</w:t>
      </w:r>
    </w:p>
    <w:p w14:paraId="042E06EB" w14:textId="15F42125" w:rsidR="00E2298A" w:rsidRDefault="00E2298A" w:rsidP="00E2298A">
      <w:pPr>
        <w:rPr>
          <w:rFonts w:asciiTheme="minorHAnsi" w:hAnsiTheme="minorHAnsi" w:cstheme="minorHAnsi"/>
          <w:b/>
          <w:sz w:val="30"/>
          <w:szCs w:val="30"/>
        </w:rPr>
      </w:pPr>
      <w:r w:rsidRPr="00EB2554">
        <w:rPr>
          <w:rFonts w:asciiTheme="minorHAnsi" w:hAnsiTheme="minorHAnsi" w:cstheme="minorHAnsi"/>
          <w:b/>
          <w:sz w:val="30"/>
          <w:szCs w:val="30"/>
        </w:rPr>
        <w:t xml:space="preserve">„Play Hard, </w:t>
      </w:r>
      <w:proofErr w:type="spellStart"/>
      <w:r w:rsidRPr="00EB2554">
        <w:rPr>
          <w:rFonts w:asciiTheme="minorHAnsi" w:hAnsiTheme="minorHAnsi" w:cstheme="minorHAnsi"/>
          <w:b/>
          <w:sz w:val="30"/>
          <w:szCs w:val="30"/>
        </w:rPr>
        <w:t>Learn</w:t>
      </w:r>
      <w:proofErr w:type="spellEnd"/>
      <w:r w:rsidRPr="00EB2554">
        <w:rPr>
          <w:rFonts w:asciiTheme="minorHAnsi" w:hAnsiTheme="minorHAnsi" w:cstheme="minorHAnsi"/>
          <w:b/>
          <w:sz w:val="30"/>
          <w:szCs w:val="30"/>
        </w:rPr>
        <w:t xml:space="preserve"> Smart 2.0“</w:t>
      </w:r>
    </w:p>
    <w:p w14:paraId="4316AE69" w14:textId="3EB070CD" w:rsidR="00EB2554" w:rsidRPr="00EB2554" w:rsidRDefault="00EB2554" w:rsidP="00EB2554">
      <w:pPr>
        <w:spacing w:line="276" w:lineRule="auto"/>
        <w:rPr>
          <w:rFonts w:asciiTheme="minorHAnsi" w:hAnsiTheme="minorHAnsi" w:cstheme="minorHAnsi"/>
          <w:b/>
          <w:sz w:val="22"/>
          <w:szCs w:val="22"/>
        </w:rPr>
      </w:pPr>
    </w:p>
    <w:p w14:paraId="74CC21C3" w14:textId="608D1176" w:rsidR="00E2298A" w:rsidRDefault="00E2298A" w:rsidP="00EB2554">
      <w:pPr>
        <w:rPr>
          <w:rFonts w:asciiTheme="minorHAnsi" w:hAnsiTheme="minorHAnsi" w:cstheme="minorHAnsi"/>
          <w:b/>
          <w:sz w:val="22"/>
          <w:szCs w:val="22"/>
        </w:rPr>
      </w:pPr>
      <w:r w:rsidRPr="00EB2554">
        <w:rPr>
          <w:rFonts w:asciiTheme="minorHAnsi" w:hAnsiTheme="minorHAnsi" w:cstheme="minorHAnsi"/>
          <w:b/>
          <w:sz w:val="22"/>
          <w:szCs w:val="22"/>
        </w:rPr>
        <w:t>Der SSV Jahn Regensburg und die Eckert Schulen gehören zu den wichtigsten Talentschmieden der Region. Sie beide formen die Leistungsträger von morgen – der Jahn im Sport, die Eckert Schulen im Beruf. Mit der gemeinsamen Kampagne möchten sie vor allem junge Fußballfans motivieren und Begeisterung für die berufliche Weiterbildung wecken.</w:t>
      </w:r>
    </w:p>
    <w:p w14:paraId="1EE3BC9A" w14:textId="77777777" w:rsidR="00EB2554" w:rsidRPr="00EB2554" w:rsidRDefault="00EB2554" w:rsidP="00EB2554">
      <w:pPr>
        <w:rPr>
          <w:rFonts w:asciiTheme="minorHAnsi" w:hAnsiTheme="minorHAnsi" w:cstheme="minorHAnsi"/>
          <w:b/>
          <w:sz w:val="22"/>
          <w:szCs w:val="22"/>
        </w:rPr>
      </w:pPr>
    </w:p>
    <w:p w14:paraId="56381F1D" w14:textId="21C72688" w:rsidR="00E2298A" w:rsidRDefault="00E2298A" w:rsidP="00EB2554">
      <w:pPr>
        <w:rPr>
          <w:rFonts w:asciiTheme="minorHAnsi" w:hAnsiTheme="minorHAnsi" w:cstheme="minorHAnsi"/>
          <w:sz w:val="22"/>
          <w:szCs w:val="22"/>
        </w:rPr>
      </w:pPr>
      <w:r w:rsidRPr="00EB2554">
        <w:rPr>
          <w:rFonts w:asciiTheme="minorHAnsi" w:hAnsiTheme="minorHAnsi" w:cstheme="minorHAnsi"/>
          <w:sz w:val="22"/>
          <w:szCs w:val="22"/>
        </w:rPr>
        <w:t xml:space="preserve">Nach der erfolgreichen Premiere im Vorjahr geht die Kampagne heuer bereits in ihre zweite Runde – und das mit neuen Ideen und Gesichtern. „Wir werden uns dieses Mal auf den </w:t>
      </w:r>
      <w:r w:rsidRPr="00EB2554">
        <w:rPr>
          <w:rFonts w:asciiTheme="minorHAnsi" w:hAnsiTheme="minorHAnsi" w:cstheme="minorHAnsi"/>
          <w:b/>
          <w:sz w:val="22"/>
          <w:szCs w:val="22"/>
        </w:rPr>
        <w:t>Teamgeist</w:t>
      </w:r>
      <w:r w:rsidRPr="00EB2554">
        <w:rPr>
          <w:rFonts w:asciiTheme="minorHAnsi" w:hAnsiTheme="minorHAnsi" w:cstheme="minorHAnsi"/>
          <w:sz w:val="22"/>
          <w:szCs w:val="22"/>
        </w:rPr>
        <w:t xml:space="preserve"> und die </w:t>
      </w:r>
      <w:r w:rsidRPr="00EB2554">
        <w:rPr>
          <w:rFonts w:asciiTheme="minorHAnsi" w:hAnsiTheme="minorHAnsi" w:cstheme="minorHAnsi"/>
          <w:b/>
          <w:sz w:val="22"/>
          <w:szCs w:val="22"/>
        </w:rPr>
        <w:t>Talente</w:t>
      </w:r>
      <w:r w:rsidRPr="00EB2554">
        <w:rPr>
          <w:rFonts w:asciiTheme="minorHAnsi" w:hAnsiTheme="minorHAnsi" w:cstheme="minorHAnsi"/>
          <w:sz w:val="22"/>
          <w:szCs w:val="22"/>
        </w:rPr>
        <w:t xml:space="preserve"> konzentrieren“, erklärt Andrea Radlbeck, Leiterin Unternehmenskommunikation, Marketing, Aus- und Weiterbildungsberatung bei den Eckert Schulen. „Wir wollen alle, die die Kampagne sehen, dazu ermuntern, ihre Talente zu erforschen und damit Lust auf Weiterbildung machen. Die Leute sollen die </w:t>
      </w:r>
      <w:r w:rsidRPr="00EB2554">
        <w:rPr>
          <w:rFonts w:asciiTheme="minorHAnsi" w:hAnsiTheme="minorHAnsi" w:cstheme="minorHAnsi"/>
          <w:b/>
          <w:sz w:val="22"/>
          <w:szCs w:val="22"/>
        </w:rPr>
        <w:t xml:space="preserve">Erfolgsrezepte aus dem Sport </w:t>
      </w:r>
      <w:r w:rsidRPr="00EB2554">
        <w:rPr>
          <w:rFonts w:asciiTheme="minorHAnsi" w:hAnsiTheme="minorHAnsi" w:cstheme="minorHAnsi"/>
          <w:sz w:val="22"/>
          <w:szCs w:val="22"/>
        </w:rPr>
        <w:t>mitnehmen und auch</w:t>
      </w:r>
      <w:r w:rsidRPr="00EB2554">
        <w:rPr>
          <w:rFonts w:asciiTheme="minorHAnsi" w:hAnsiTheme="minorHAnsi" w:cstheme="minorHAnsi"/>
          <w:b/>
          <w:sz w:val="22"/>
          <w:szCs w:val="22"/>
        </w:rPr>
        <w:t xml:space="preserve"> für ihre persönliche Bildung und Entwicklung nutzen</w:t>
      </w:r>
      <w:r w:rsidRPr="00EB2554">
        <w:rPr>
          <w:rFonts w:asciiTheme="minorHAnsi" w:hAnsiTheme="minorHAnsi" w:cstheme="minorHAnsi"/>
          <w:sz w:val="22"/>
          <w:szCs w:val="22"/>
        </w:rPr>
        <w:t>.“</w:t>
      </w:r>
    </w:p>
    <w:p w14:paraId="701DE6ED" w14:textId="77777777" w:rsidR="00EB2554" w:rsidRPr="00EB2554" w:rsidRDefault="00EB2554" w:rsidP="00EB2554">
      <w:pPr>
        <w:rPr>
          <w:rFonts w:asciiTheme="minorHAnsi" w:hAnsiTheme="minorHAnsi" w:cstheme="minorHAnsi"/>
          <w:sz w:val="22"/>
          <w:szCs w:val="22"/>
        </w:rPr>
      </w:pPr>
    </w:p>
    <w:p w14:paraId="420E7D51" w14:textId="463102CA" w:rsidR="00E2298A" w:rsidRDefault="00E2298A" w:rsidP="00EB2554">
      <w:pPr>
        <w:rPr>
          <w:rFonts w:asciiTheme="minorHAnsi" w:hAnsiTheme="minorHAnsi" w:cstheme="minorHAnsi"/>
          <w:sz w:val="22"/>
          <w:szCs w:val="22"/>
        </w:rPr>
      </w:pPr>
      <w:r w:rsidRPr="00EB2554">
        <w:rPr>
          <w:rFonts w:asciiTheme="minorHAnsi" w:hAnsiTheme="minorHAnsi" w:cstheme="minorHAnsi"/>
          <w:sz w:val="22"/>
          <w:szCs w:val="22"/>
        </w:rPr>
        <w:t xml:space="preserve">Diese Erfolgsrezepte sind in der Philosophie des SSV Jahn und der Eckert Schulen mit einigen elementaren Werten fest verankert. Drei dieser Werte stehen in der Kampagne aus diesem Jahr besonders im Mittelpunkt: </w:t>
      </w:r>
      <w:r w:rsidRPr="00EB2554">
        <w:rPr>
          <w:rFonts w:asciiTheme="minorHAnsi" w:hAnsiTheme="minorHAnsi" w:cstheme="minorHAnsi"/>
          <w:b/>
          <w:sz w:val="22"/>
          <w:szCs w:val="22"/>
        </w:rPr>
        <w:t>Ambition, Bodenständigkeit</w:t>
      </w:r>
      <w:r w:rsidRPr="00EB2554">
        <w:rPr>
          <w:rFonts w:asciiTheme="minorHAnsi" w:hAnsiTheme="minorHAnsi" w:cstheme="minorHAnsi"/>
          <w:sz w:val="22"/>
          <w:szCs w:val="22"/>
        </w:rPr>
        <w:t xml:space="preserve"> und </w:t>
      </w:r>
      <w:r w:rsidRPr="00EB2554">
        <w:rPr>
          <w:rFonts w:asciiTheme="minorHAnsi" w:hAnsiTheme="minorHAnsi" w:cstheme="minorHAnsi"/>
          <w:b/>
          <w:sz w:val="22"/>
          <w:szCs w:val="22"/>
        </w:rPr>
        <w:t>Glaubwürdigkeit</w:t>
      </w:r>
      <w:r w:rsidRPr="00EB2554">
        <w:rPr>
          <w:rFonts w:asciiTheme="minorHAnsi" w:hAnsiTheme="minorHAnsi" w:cstheme="minorHAnsi"/>
          <w:sz w:val="22"/>
          <w:szCs w:val="22"/>
        </w:rPr>
        <w:t xml:space="preserve">. Diese werden von den diesjährigen Gesichtern der Kampagne in besonderem Maße verkörpert. Es handelt sich dabei mit </w:t>
      </w:r>
      <w:r w:rsidRPr="00EB2554">
        <w:rPr>
          <w:rFonts w:asciiTheme="minorHAnsi" w:hAnsiTheme="minorHAnsi" w:cstheme="minorHAnsi"/>
          <w:b/>
          <w:sz w:val="22"/>
          <w:szCs w:val="22"/>
        </w:rPr>
        <w:t>Alexander Meyer, Oliver Hein und Jann George</w:t>
      </w:r>
      <w:r w:rsidRPr="00EB2554">
        <w:rPr>
          <w:rFonts w:asciiTheme="minorHAnsi" w:hAnsiTheme="minorHAnsi" w:cstheme="minorHAnsi"/>
          <w:sz w:val="22"/>
          <w:szCs w:val="22"/>
        </w:rPr>
        <w:t xml:space="preserve"> um drei absolute Leistungsträger der </w:t>
      </w:r>
      <w:proofErr w:type="spellStart"/>
      <w:r w:rsidRPr="00EB2554">
        <w:rPr>
          <w:rFonts w:asciiTheme="minorHAnsi" w:hAnsiTheme="minorHAnsi" w:cstheme="minorHAnsi"/>
          <w:sz w:val="22"/>
          <w:szCs w:val="22"/>
        </w:rPr>
        <w:t>Jahnelf</w:t>
      </w:r>
      <w:proofErr w:type="spellEnd"/>
      <w:r w:rsidRPr="00EB2554">
        <w:rPr>
          <w:rFonts w:asciiTheme="minorHAnsi" w:hAnsiTheme="minorHAnsi" w:cstheme="minorHAnsi"/>
          <w:sz w:val="22"/>
          <w:szCs w:val="22"/>
        </w:rPr>
        <w:t>. Dass die Wahl auf die drei Stammspieler gefallen ist, ist natürlich kein Zufall. Neben ihrer Leistung auf dem Platz beweisen sie alle mit ihrem Erfolg in ihrem Studium oder ihrer beruflichen Bildung, dass sie die Werte</w:t>
      </w:r>
      <w:r w:rsidRPr="00EB2554">
        <w:rPr>
          <w:rFonts w:asciiTheme="minorHAnsi" w:hAnsiTheme="minorHAnsi" w:cstheme="minorHAnsi"/>
          <w:b/>
          <w:sz w:val="22"/>
          <w:szCs w:val="22"/>
        </w:rPr>
        <w:t xml:space="preserve"> </w:t>
      </w:r>
      <w:r w:rsidRPr="00EB2554">
        <w:rPr>
          <w:rFonts w:asciiTheme="minorHAnsi" w:hAnsiTheme="minorHAnsi" w:cstheme="minorHAnsi"/>
          <w:sz w:val="22"/>
          <w:szCs w:val="22"/>
        </w:rPr>
        <w:t xml:space="preserve">nicht nur </w:t>
      </w:r>
      <w:r w:rsidRPr="00EB2554">
        <w:rPr>
          <w:rFonts w:asciiTheme="minorHAnsi" w:hAnsiTheme="minorHAnsi" w:cstheme="minorHAnsi"/>
          <w:b/>
          <w:sz w:val="22"/>
          <w:szCs w:val="22"/>
        </w:rPr>
        <w:t>auf</w:t>
      </w:r>
      <w:r w:rsidRPr="00EB2554">
        <w:rPr>
          <w:rFonts w:asciiTheme="minorHAnsi" w:hAnsiTheme="minorHAnsi" w:cstheme="minorHAnsi"/>
          <w:sz w:val="22"/>
          <w:szCs w:val="22"/>
        </w:rPr>
        <w:t xml:space="preserve"> sondern</w:t>
      </w:r>
      <w:r w:rsidRPr="00EB2554">
        <w:rPr>
          <w:rFonts w:asciiTheme="minorHAnsi" w:hAnsiTheme="minorHAnsi" w:cstheme="minorHAnsi"/>
          <w:b/>
          <w:sz w:val="22"/>
          <w:szCs w:val="22"/>
        </w:rPr>
        <w:t xml:space="preserve"> </w:t>
      </w:r>
      <w:r w:rsidRPr="00EB2554">
        <w:rPr>
          <w:rFonts w:asciiTheme="minorHAnsi" w:hAnsiTheme="minorHAnsi" w:cstheme="minorHAnsi"/>
          <w:sz w:val="22"/>
          <w:szCs w:val="22"/>
        </w:rPr>
        <w:t>auch</w:t>
      </w:r>
      <w:r w:rsidRPr="00EB2554">
        <w:rPr>
          <w:rFonts w:asciiTheme="minorHAnsi" w:hAnsiTheme="minorHAnsi" w:cstheme="minorHAnsi"/>
          <w:b/>
          <w:sz w:val="22"/>
          <w:szCs w:val="22"/>
        </w:rPr>
        <w:t xml:space="preserve"> neben dem Platz</w:t>
      </w:r>
      <w:r w:rsidRPr="00EB2554">
        <w:rPr>
          <w:rFonts w:asciiTheme="minorHAnsi" w:hAnsiTheme="minorHAnsi" w:cstheme="minorHAnsi"/>
          <w:sz w:val="22"/>
          <w:szCs w:val="22"/>
        </w:rPr>
        <w:t xml:space="preserve"> vorleben.</w:t>
      </w:r>
    </w:p>
    <w:p w14:paraId="6144E06A" w14:textId="77777777" w:rsidR="00EB2554" w:rsidRPr="00EB2554" w:rsidRDefault="00EB2554" w:rsidP="00EB2554">
      <w:pPr>
        <w:rPr>
          <w:rFonts w:asciiTheme="minorHAnsi" w:hAnsiTheme="minorHAnsi" w:cstheme="minorHAnsi"/>
          <w:sz w:val="22"/>
          <w:szCs w:val="22"/>
        </w:rPr>
      </w:pPr>
    </w:p>
    <w:p w14:paraId="40EA67D7" w14:textId="71022213" w:rsidR="00E2298A" w:rsidRPr="00EB2554" w:rsidRDefault="00E2298A" w:rsidP="00EB2554">
      <w:pPr>
        <w:rPr>
          <w:rFonts w:asciiTheme="minorHAnsi" w:hAnsiTheme="minorHAnsi" w:cstheme="minorHAnsi"/>
          <w:sz w:val="22"/>
          <w:szCs w:val="22"/>
        </w:rPr>
      </w:pPr>
      <w:r w:rsidRPr="00EB2554">
        <w:rPr>
          <w:rFonts w:asciiTheme="minorHAnsi" w:hAnsiTheme="minorHAnsi" w:cstheme="minorHAnsi"/>
          <w:sz w:val="22"/>
          <w:szCs w:val="22"/>
        </w:rPr>
        <w:t xml:space="preserve">Die genannten Werte sind dabei nicht die einzigen Gemeinsamkeiten, die den SSV Jahn und die Eckert Schulen verbinden. „Der Profifußball und die Bildung weisen </w:t>
      </w:r>
      <w:r w:rsidRPr="00EB2554">
        <w:rPr>
          <w:rFonts w:asciiTheme="minorHAnsi" w:hAnsiTheme="minorHAnsi" w:cstheme="minorHAnsi"/>
          <w:b/>
          <w:sz w:val="22"/>
          <w:szCs w:val="22"/>
        </w:rPr>
        <w:t>viele Parallelen</w:t>
      </w:r>
      <w:r w:rsidRPr="00EB2554">
        <w:rPr>
          <w:rFonts w:asciiTheme="minorHAnsi" w:hAnsiTheme="minorHAnsi" w:cstheme="minorHAnsi"/>
          <w:sz w:val="22"/>
          <w:szCs w:val="22"/>
        </w:rPr>
        <w:t xml:space="preserve"> auf.“, sagt Dr. Christian Keller, Geschäftsführer </w:t>
      </w:r>
      <w:r w:rsidR="00252142">
        <w:rPr>
          <w:rFonts w:asciiTheme="minorHAnsi" w:hAnsiTheme="minorHAnsi" w:cstheme="minorHAnsi"/>
          <w:sz w:val="22"/>
          <w:szCs w:val="22"/>
        </w:rPr>
        <w:t>Profifußball</w:t>
      </w:r>
      <w:r w:rsidRPr="00EB2554">
        <w:rPr>
          <w:rFonts w:asciiTheme="minorHAnsi" w:hAnsiTheme="minorHAnsi" w:cstheme="minorHAnsi"/>
          <w:sz w:val="22"/>
          <w:szCs w:val="22"/>
        </w:rPr>
        <w:t xml:space="preserve"> des SSV Jahn Regensburg. „Über die Kampagne sollen diese Parallelen aufgezeigt werden</w:t>
      </w:r>
      <w:r w:rsidR="00252142">
        <w:rPr>
          <w:rFonts w:asciiTheme="minorHAnsi" w:hAnsiTheme="minorHAnsi" w:cstheme="minorHAnsi"/>
          <w:sz w:val="22"/>
          <w:szCs w:val="22"/>
        </w:rPr>
        <w:t>.</w:t>
      </w:r>
      <w:r w:rsidRPr="00EB2554">
        <w:rPr>
          <w:rFonts w:asciiTheme="minorHAnsi" w:hAnsiTheme="minorHAnsi" w:cstheme="minorHAnsi"/>
          <w:sz w:val="22"/>
          <w:szCs w:val="22"/>
        </w:rPr>
        <w:t xml:space="preserve"> </w:t>
      </w:r>
      <w:r w:rsidR="00252142">
        <w:rPr>
          <w:rFonts w:asciiTheme="minorHAnsi" w:hAnsiTheme="minorHAnsi" w:cstheme="minorHAnsi"/>
          <w:sz w:val="22"/>
          <w:szCs w:val="22"/>
        </w:rPr>
        <w:t>Allen</w:t>
      </w:r>
      <w:r w:rsidRPr="00EB2554">
        <w:rPr>
          <w:rFonts w:asciiTheme="minorHAnsi" w:hAnsiTheme="minorHAnsi" w:cstheme="minorHAnsi"/>
          <w:sz w:val="22"/>
          <w:szCs w:val="22"/>
        </w:rPr>
        <w:t xml:space="preserve">, die </w:t>
      </w:r>
      <w:r w:rsidR="00252142">
        <w:rPr>
          <w:rFonts w:asciiTheme="minorHAnsi" w:hAnsiTheme="minorHAnsi" w:cstheme="minorHAnsi"/>
          <w:sz w:val="22"/>
          <w:szCs w:val="22"/>
        </w:rPr>
        <w:t>mit der Kampagne</w:t>
      </w:r>
      <w:r w:rsidRPr="00EB2554">
        <w:rPr>
          <w:rFonts w:asciiTheme="minorHAnsi" w:hAnsiTheme="minorHAnsi" w:cstheme="minorHAnsi"/>
          <w:sz w:val="22"/>
          <w:szCs w:val="22"/>
        </w:rPr>
        <w:t xml:space="preserve"> in Berührung kommen, </w:t>
      </w:r>
      <w:r w:rsidR="00252142">
        <w:rPr>
          <w:rFonts w:asciiTheme="minorHAnsi" w:hAnsiTheme="minorHAnsi" w:cstheme="minorHAnsi"/>
          <w:sz w:val="22"/>
          <w:szCs w:val="22"/>
        </w:rPr>
        <w:t>wird vor Augen geführt</w:t>
      </w:r>
      <w:r w:rsidRPr="00EB2554">
        <w:rPr>
          <w:rFonts w:asciiTheme="minorHAnsi" w:hAnsiTheme="minorHAnsi" w:cstheme="minorHAnsi"/>
          <w:sz w:val="22"/>
          <w:szCs w:val="22"/>
        </w:rPr>
        <w:t>, wie wichtig Bildung ist</w:t>
      </w:r>
      <w:r w:rsidR="00252142">
        <w:rPr>
          <w:rFonts w:asciiTheme="minorHAnsi" w:hAnsiTheme="minorHAnsi" w:cstheme="minorHAnsi"/>
          <w:sz w:val="22"/>
          <w:szCs w:val="22"/>
        </w:rPr>
        <w:t>. Dazu kann der Sport und können auch Fußball-Profis in ihrer Vorbildfunktion einen wertvollen Beitrag leisten.“</w:t>
      </w:r>
      <w:r w:rsidRPr="00EB2554">
        <w:rPr>
          <w:rFonts w:asciiTheme="minorHAnsi" w:hAnsiTheme="minorHAnsi" w:cstheme="minorHAnsi"/>
          <w:sz w:val="22"/>
          <w:szCs w:val="22"/>
        </w:rPr>
        <w:t xml:space="preserve"> </w:t>
      </w:r>
    </w:p>
    <w:p w14:paraId="0ECBF9BB" w14:textId="6807F965" w:rsidR="00252142" w:rsidRPr="00252142" w:rsidRDefault="00E2298A" w:rsidP="00252142">
      <w:pPr>
        <w:rPr>
          <w:rFonts w:asciiTheme="minorHAnsi" w:hAnsiTheme="minorHAnsi" w:cstheme="minorHAnsi"/>
          <w:sz w:val="22"/>
          <w:szCs w:val="22"/>
        </w:rPr>
      </w:pPr>
      <w:r w:rsidRPr="00EB2554">
        <w:rPr>
          <w:rFonts w:asciiTheme="minorHAnsi" w:hAnsiTheme="minorHAnsi" w:cstheme="minorHAnsi"/>
          <w:sz w:val="22"/>
          <w:szCs w:val="22"/>
        </w:rPr>
        <w:t xml:space="preserve">In den sozialen Medien </w:t>
      </w:r>
      <w:proofErr w:type="gramStart"/>
      <w:r w:rsidRPr="00EB2554">
        <w:rPr>
          <w:rFonts w:asciiTheme="minorHAnsi" w:hAnsiTheme="minorHAnsi" w:cstheme="minorHAnsi"/>
          <w:sz w:val="22"/>
          <w:szCs w:val="22"/>
        </w:rPr>
        <w:t>werden</w:t>
      </w:r>
      <w:proofErr w:type="gramEnd"/>
      <w:r w:rsidRPr="00EB2554">
        <w:rPr>
          <w:rFonts w:asciiTheme="minorHAnsi" w:hAnsiTheme="minorHAnsi" w:cstheme="minorHAnsi"/>
          <w:sz w:val="22"/>
          <w:szCs w:val="22"/>
        </w:rPr>
        <w:t xml:space="preserve"> der SSV Jahn und die Eckert Schulen über die kommenden Wochen entsprechende Inhalte platzieren, die dieser Zielsetzung gerecht werden und vor allem junge Fußballfans für die berufliche Weiterbildung motivieren sollen. Auf einer Aktionsseite unter </w:t>
      </w:r>
      <w:hyperlink r:id="rId8" w:history="1">
        <w:r w:rsidRPr="00EB2554">
          <w:rPr>
            <w:rStyle w:val="Hyperlink"/>
            <w:rFonts w:asciiTheme="minorHAnsi" w:hAnsiTheme="minorHAnsi" w:cstheme="minorHAnsi"/>
            <w:sz w:val="22"/>
            <w:szCs w:val="22"/>
          </w:rPr>
          <w:t>www.eckert-schulen.de/playhard</w:t>
        </w:r>
      </w:hyperlink>
      <w:r w:rsidRPr="00EB2554">
        <w:rPr>
          <w:rFonts w:asciiTheme="minorHAnsi" w:hAnsiTheme="minorHAnsi" w:cstheme="minorHAnsi"/>
          <w:sz w:val="22"/>
          <w:szCs w:val="22"/>
        </w:rPr>
        <w:t xml:space="preserve"> finden sich zudem kurze Interview-Clips mit den drei Jahn-Profis, auch ein Gewinnspiel über die sozialen Medien wird es geben – „</w:t>
      </w:r>
      <w:r w:rsidR="00252142" w:rsidRPr="00252142">
        <w:rPr>
          <w:rFonts w:asciiTheme="minorHAnsi" w:hAnsiTheme="minorHAnsi" w:cstheme="minorHAnsi"/>
          <w:sz w:val="22"/>
          <w:szCs w:val="22"/>
        </w:rPr>
        <w:t>Damit wollen wir den</w:t>
      </w:r>
    </w:p>
    <w:p w14:paraId="423827AB" w14:textId="77777777" w:rsidR="00252142" w:rsidRPr="00252142" w:rsidRDefault="00252142" w:rsidP="00252142">
      <w:pPr>
        <w:rPr>
          <w:rFonts w:asciiTheme="minorHAnsi" w:hAnsiTheme="minorHAnsi" w:cstheme="minorHAnsi"/>
          <w:sz w:val="22"/>
          <w:szCs w:val="22"/>
        </w:rPr>
      </w:pPr>
      <w:proofErr w:type="spellStart"/>
      <w:r w:rsidRPr="00252142">
        <w:rPr>
          <w:rFonts w:asciiTheme="minorHAnsi" w:hAnsiTheme="minorHAnsi" w:cstheme="minorHAnsi"/>
          <w:sz w:val="22"/>
          <w:szCs w:val="22"/>
        </w:rPr>
        <w:t>Jahnfans</w:t>
      </w:r>
      <w:proofErr w:type="spellEnd"/>
      <w:r w:rsidRPr="00252142">
        <w:rPr>
          <w:rFonts w:asciiTheme="minorHAnsi" w:hAnsiTheme="minorHAnsi" w:cstheme="minorHAnsi"/>
          <w:sz w:val="22"/>
          <w:szCs w:val="22"/>
        </w:rPr>
        <w:t xml:space="preserve"> in der Zeit, in der sie die Spiele nicht im Jahnstadion Regensburg verfolgen können, etwas für</w:t>
      </w:r>
    </w:p>
    <w:p w14:paraId="7B9E6DA8" w14:textId="7F569D1C" w:rsidR="00E2298A" w:rsidRPr="00EB2554" w:rsidRDefault="00252142" w:rsidP="00252142">
      <w:pPr>
        <w:rPr>
          <w:rFonts w:asciiTheme="minorHAnsi" w:hAnsiTheme="minorHAnsi" w:cstheme="minorHAnsi"/>
          <w:sz w:val="22"/>
          <w:szCs w:val="22"/>
        </w:rPr>
      </w:pPr>
      <w:r w:rsidRPr="00252142">
        <w:rPr>
          <w:rFonts w:asciiTheme="minorHAnsi" w:hAnsiTheme="minorHAnsi" w:cstheme="minorHAnsi"/>
          <w:sz w:val="22"/>
          <w:szCs w:val="22"/>
        </w:rPr>
        <w:t xml:space="preserve">ihre große Unterstützung </w:t>
      </w:r>
      <w:proofErr w:type="gramStart"/>
      <w:r w:rsidRPr="00252142">
        <w:rPr>
          <w:rFonts w:asciiTheme="minorHAnsi" w:hAnsiTheme="minorHAnsi" w:cstheme="minorHAnsi"/>
          <w:sz w:val="22"/>
          <w:szCs w:val="22"/>
        </w:rPr>
        <w:t>zurückgeben</w:t>
      </w:r>
      <w:proofErr w:type="gramEnd"/>
      <w:r w:rsidR="00E2298A" w:rsidRPr="00EB2554">
        <w:rPr>
          <w:rFonts w:asciiTheme="minorHAnsi" w:hAnsiTheme="minorHAnsi" w:cstheme="minorHAnsi"/>
          <w:sz w:val="22"/>
          <w:szCs w:val="22"/>
        </w:rPr>
        <w:t xml:space="preserve">.“, so die einstimmige Meinung. </w:t>
      </w:r>
    </w:p>
    <w:p w14:paraId="4BC5B38C" w14:textId="77777777" w:rsidR="00EB2554" w:rsidRPr="00EB2554" w:rsidRDefault="00E2298A" w:rsidP="00EB2554">
      <w:pPr>
        <w:pStyle w:val="berschrift2"/>
        <w:rPr>
          <w:rFonts w:asciiTheme="minorHAnsi" w:hAnsiTheme="minorHAnsi" w:cstheme="minorHAnsi"/>
          <w:sz w:val="22"/>
          <w:szCs w:val="22"/>
        </w:rPr>
      </w:pPr>
      <w:r w:rsidRPr="00EB2554">
        <w:rPr>
          <w:rFonts w:asciiTheme="minorHAnsi" w:hAnsiTheme="minorHAnsi" w:cstheme="minorHAnsi"/>
          <w:sz w:val="22"/>
          <w:szCs w:val="22"/>
        </w:rPr>
        <w:t>„Wir haben die Kampagne noch vor dem Ausbruch der Corona-Pandemie vorbereitet, gestaltet und gedreht“, erklärt Andrea Radlbeck abschließend. „Aufgrund der Umstände haben wir uns aber gemeinsam mit dem SSV Jahn dazu entschieden, die Inhalte erstmal zurückzuhalten</w:t>
      </w:r>
      <w:r w:rsidR="00EB2554" w:rsidRPr="00EB2554">
        <w:rPr>
          <w:rFonts w:asciiTheme="minorHAnsi" w:hAnsiTheme="minorHAnsi" w:cstheme="minorHAnsi"/>
          <w:sz w:val="22"/>
          <w:szCs w:val="22"/>
        </w:rPr>
        <w:t xml:space="preserve"> und erst zu </w:t>
      </w:r>
      <w:r w:rsidR="00EB2554" w:rsidRPr="00EB2554">
        <w:rPr>
          <w:rFonts w:asciiTheme="minorHAnsi" w:hAnsiTheme="minorHAnsi" w:cstheme="minorHAnsi"/>
          <w:sz w:val="22"/>
          <w:szCs w:val="22"/>
        </w:rPr>
        <w:lastRenderedPageBreak/>
        <w:t xml:space="preserve">starten, sobald die Saison fortgesetzt wird. </w:t>
      </w:r>
      <w:r w:rsidRPr="00EB2554">
        <w:rPr>
          <w:rFonts w:asciiTheme="minorHAnsi" w:hAnsiTheme="minorHAnsi" w:cstheme="minorHAnsi"/>
          <w:sz w:val="22"/>
          <w:szCs w:val="22"/>
        </w:rPr>
        <w:t>Die letzten Wochen haben uns gezeigt, dass genau das Miteinander, das wir in der Kampagne in den Vordergrund stellen wollen, uns allen gefehlt hat – sei es auf unserem Campus oder im Sport. Deshalb wollen wir damit nun damit loslegen und möglichst viele junge Menschen für die berufliche Weiterbildung begeistern.“</w:t>
      </w:r>
      <w:bookmarkEnd w:id="0"/>
    </w:p>
    <w:p w14:paraId="252DA54A" w14:textId="38575AE0" w:rsidR="00091C55" w:rsidRPr="00091C55" w:rsidRDefault="00091C55" w:rsidP="00EB2554">
      <w:pPr>
        <w:pStyle w:val="berschrift2"/>
        <w:rPr>
          <w:rFonts w:ascii="Calibri" w:hAnsi="Calibri"/>
          <w:b w:val="0"/>
          <w:sz w:val="22"/>
          <w:szCs w:val="22"/>
        </w:rPr>
      </w:pPr>
      <w:r>
        <w:rPr>
          <w:rFonts w:ascii="Calibri" w:hAnsi="Calibri"/>
          <w:sz w:val="22"/>
          <w:szCs w:val="22"/>
          <w:u w:val="single"/>
        </w:rPr>
        <w:t>Bildunterschrift:</w:t>
      </w:r>
      <w:r>
        <w:rPr>
          <w:rFonts w:ascii="Calibri" w:hAnsi="Calibri"/>
          <w:sz w:val="22"/>
          <w:szCs w:val="22"/>
          <w:u w:val="single"/>
        </w:rPr>
        <w:br/>
      </w:r>
      <w:r w:rsidRPr="00091C55">
        <w:rPr>
          <w:rFonts w:ascii="Calibri" w:hAnsi="Calibri"/>
          <w:b w:val="0"/>
          <w:sz w:val="20"/>
          <w:szCs w:val="22"/>
        </w:rPr>
        <w:t xml:space="preserve">V.l.n.r.: Dr. Christian Keller (Geschäftsführer </w:t>
      </w:r>
      <w:r w:rsidR="00252142">
        <w:rPr>
          <w:rFonts w:ascii="Calibri" w:hAnsi="Calibri"/>
          <w:b w:val="0"/>
          <w:sz w:val="20"/>
          <w:szCs w:val="22"/>
        </w:rPr>
        <w:t>Profifußball</w:t>
      </w:r>
      <w:r w:rsidRPr="00091C55">
        <w:rPr>
          <w:rFonts w:ascii="Calibri" w:hAnsi="Calibri"/>
          <w:b w:val="0"/>
          <w:sz w:val="20"/>
          <w:szCs w:val="22"/>
        </w:rPr>
        <w:t xml:space="preserve"> SSV Jahn Regensburg)</w:t>
      </w:r>
      <w:r>
        <w:rPr>
          <w:rFonts w:ascii="Calibri" w:hAnsi="Calibri"/>
          <w:b w:val="0"/>
          <w:sz w:val="20"/>
          <w:szCs w:val="22"/>
        </w:rPr>
        <w:t xml:space="preserve"> präsentierte die Kampagnen-Motive gemeinsam mit</w:t>
      </w:r>
      <w:r w:rsidRPr="00091C55">
        <w:rPr>
          <w:rFonts w:ascii="Calibri" w:hAnsi="Calibri"/>
          <w:b w:val="0"/>
          <w:sz w:val="20"/>
          <w:szCs w:val="22"/>
        </w:rPr>
        <w:t xml:space="preserve"> Oliver Hein (Abwehrspieler SSV Jahn Regensburg), Alexander Meyer (Torwart SSV Jahn Regensburg), Jann George (Mittelfeldspieler SSV Jahn Regensburg) und Andrea Radlbeck (Leitung Unternehmenskommunikation, Marketing, Aus- und Weiterbildungsberatung bei den Eckert Schulen). (Foto: Eckert Schulen/Dominik Adlhoch)</w:t>
      </w:r>
    </w:p>
    <w:p w14:paraId="2952FDC3" w14:textId="0D05E58A" w:rsidR="008804F1" w:rsidRPr="00E06A87" w:rsidRDefault="008804F1" w:rsidP="00091C55">
      <w:pPr>
        <w:pStyle w:val="berschrift2"/>
        <w:spacing w:after="0" w:afterAutospacing="0"/>
        <w:rPr>
          <w:rFonts w:ascii="Calibri" w:hAnsi="Calibri"/>
          <w:b w:val="0"/>
          <w:bCs w:val="0"/>
          <w:sz w:val="22"/>
          <w:szCs w:val="22"/>
          <w:u w:val="single"/>
        </w:rPr>
      </w:pPr>
      <w:r>
        <w:rPr>
          <w:rFonts w:ascii="Calibri" w:hAnsi="Calibri"/>
          <w:sz w:val="22"/>
          <w:szCs w:val="22"/>
          <w:u w:val="single"/>
        </w:rPr>
        <w:t>P</w:t>
      </w:r>
      <w:r w:rsidRPr="00E06A87">
        <w:rPr>
          <w:rFonts w:ascii="Calibri" w:hAnsi="Calibri"/>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2" w:name="ppe_50"/>
      <w:bookmarkEnd w:id="2"/>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3" w:name="OLE_LINK1"/>
      <w:bookmarkStart w:id="4" w:name="OLE_LINK2"/>
      <w:r w:rsidRPr="00FB7F1D">
        <w:rPr>
          <w:rFonts w:ascii="Calibri" w:hAnsi="Calibri"/>
          <w:sz w:val="18"/>
          <w:szCs w:val="18"/>
        </w:rPr>
        <w:t xml:space="preserve">Die Eckert Schulen </w:t>
      </w:r>
      <w:bookmarkEnd w:id="3"/>
      <w:bookmarkEnd w:id="4"/>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18DFEFE" w14:textId="77777777" w:rsidTr="00973235">
      <w:tc>
        <w:tcPr>
          <w:tcW w:w="10435" w:type="dxa"/>
        </w:tcPr>
        <w:p w14:paraId="285EA288" w14:textId="77777777" w:rsidR="00E06A87" w:rsidRPr="00234720" w:rsidRDefault="00E06A87" w:rsidP="00973235">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rsidTr="00973235">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Ind w:w="-626" w:type="dxa"/>
      <w:tblLayout w:type="fixed"/>
      <w:tblLook w:val="01E0" w:firstRow="1" w:lastRow="1" w:firstColumn="1" w:lastColumn="1" w:noHBand="0" w:noVBand="0"/>
    </w:tblPr>
    <w:tblGrid>
      <w:gridCol w:w="10435"/>
    </w:tblGrid>
    <w:tr w:rsidR="00E06A87" w:rsidRPr="00234720" w14:paraId="5A73AF17" w14:textId="77777777" w:rsidTr="00973235">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rsidTr="00973235">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47D6C28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835521">
                            <w:rPr>
                              <w:b/>
                              <w:smallCaps/>
                              <w:szCs w:val="20"/>
                            </w:rPr>
                            <w:t>Mai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47D6C28E"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835521">
                      <w:rPr>
                        <w:b/>
                        <w:smallCaps/>
                        <w:szCs w:val="20"/>
                      </w:rPr>
                      <w:t>Mai</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83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1C55"/>
    <w:rsid w:val="0009276F"/>
    <w:rsid w:val="00093BB2"/>
    <w:rsid w:val="00094490"/>
    <w:rsid w:val="000946FE"/>
    <w:rsid w:val="00095923"/>
    <w:rsid w:val="00096F6C"/>
    <w:rsid w:val="00097E63"/>
    <w:rsid w:val="000A0342"/>
    <w:rsid w:val="000A060F"/>
    <w:rsid w:val="000A0959"/>
    <w:rsid w:val="000A182F"/>
    <w:rsid w:val="000A1C17"/>
    <w:rsid w:val="000A28B7"/>
    <w:rsid w:val="000A2EC0"/>
    <w:rsid w:val="000A4B43"/>
    <w:rsid w:val="000A5D6F"/>
    <w:rsid w:val="000A68A8"/>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43"/>
    <w:rsid w:val="00165976"/>
    <w:rsid w:val="00167915"/>
    <w:rsid w:val="00170B8F"/>
    <w:rsid w:val="001721F8"/>
    <w:rsid w:val="0017257D"/>
    <w:rsid w:val="00174BC8"/>
    <w:rsid w:val="00176232"/>
    <w:rsid w:val="001767BE"/>
    <w:rsid w:val="001808EE"/>
    <w:rsid w:val="00181577"/>
    <w:rsid w:val="00182F06"/>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2BF"/>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59E2"/>
    <w:rsid w:val="002071D8"/>
    <w:rsid w:val="0020768F"/>
    <w:rsid w:val="00207878"/>
    <w:rsid w:val="002079AC"/>
    <w:rsid w:val="00211508"/>
    <w:rsid w:val="0021361C"/>
    <w:rsid w:val="00214B51"/>
    <w:rsid w:val="002174FF"/>
    <w:rsid w:val="002219F4"/>
    <w:rsid w:val="00222BB6"/>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225"/>
    <w:rsid w:val="00242559"/>
    <w:rsid w:val="002444A8"/>
    <w:rsid w:val="002451C3"/>
    <w:rsid w:val="002456D9"/>
    <w:rsid w:val="00245723"/>
    <w:rsid w:val="0024678E"/>
    <w:rsid w:val="0025102D"/>
    <w:rsid w:val="00252066"/>
    <w:rsid w:val="0025209E"/>
    <w:rsid w:val="00252142"/>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440"/>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1F3B"/>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6ED"/>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2727D"/>
    <w:rsid w:val="00331DE0"/>
    <w:rsid w:val="00332494"/>
    <w:rsid w:val="00332B0B"/>
    <w:rsid w:val="00332CBB"/>
    <w:rsid w:val="0033317C"/>
    <w:rsid w:val="0033447A"/>
    <w:rsid w:val="0034000C"/>
    <w:rsid w:val="003400AF"/>
    <w:rsid w:val="00342DC4"/>
    <w:rsid w:val="00342EAE"/>
    <w:rsid w:val="0034425A"/>
    <w:rsid w:val="003467FB"/>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399"/>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240"/>
    <w:rsid w:val="004F2DC6"/>
    <w:rsid w:val="004F462B"/>
    <w:rsid w:val="004F52C9"/>
    <w:rsid w:val="004F5554"/>
    <w:rsid w:val="004F6BE9"/>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50CB"/>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0C65"/>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3D9"/>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2B80"/>
    <w:rsid w:val="00683E6C"/>
    <w:rsid w:val="00687642"/>
    <w:rsid w:val="00687EDF"/>
    <w:rsid w:val="006901E2"/>
    <w:rsid w:val="00691ED6"/>
    <w:rsid w:val="0069349A"/>
    <w:rsid w:val="00693528"/>
    <w:rsid w:val="006A106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01E5"/>
    <w:rsid w:val="00783EAA"/>
    <w:rsid w:val="00784588"/>
    <w:rsid w:val="00790230"/>
    <w:rsid w:val="007909FB"/>
    <w:rsid w:val="007930EE"/>
    <w:rsid w:val="00793741"/>
    <w:rsid w:val="007938EF"/>
    <w:rsid w:val="0079440E"/>
    <w:rsid w:val="0079580E"/>
    <w:rsid w:val="007A4807"/>
    <w:rsid w:val="007A4E7F"/>
    <w:rsid w:val="007A599E"/>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521"/>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1A9D"/>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5B"/>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55"/>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23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302B"/>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5F2A"/>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054E"/>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1A64"/>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07190"/>
    <w:rsid w:val="00C11AB9"/>
    <w:rsid w:val="00C1270A"/>
    <w:rsid w:val="00C13ABB"/>
    <w:rsid w:val="00C15BDD"/>
    <w:rsid w:val="00C15F42"/>
    <w:rsid w:val="00C17BB1"/>
    <w:rsid w:val="00C17C08"/>
    <w:rsid w:val="00C20EBD"/>
    <w:rsid w:val="00C222CE"/>
    <w:rsid w:val="00C234E2"/>
    <w:rsid w:val="00C23E00"/>
    <w:rsid w:val="00C248D8"/>
    <w:rsid w:val="00C30293"/>
    <w:rsid w:val="00C30BF3"/>
    <w:rsid w:val="00C3204D"/>
    <w:rsid w:val="00C32120"/>
    <w:rsid w:val="00C33C3F"/>
    <w:rsid w:val="00C35126"/>
    <w:rsid w:val="00C37463"/>
    <w:rsid w:val="00C41024"/>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AD8"/>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1FC5"/>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00"/>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98A"/>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429"/>
    <w:rsid w:val="00EA6934"/>
    <w:rsid w:val="00EA6D7F"/>
    <w:rsid w:val="00EA7614"/>
    <w:rsid w:val="00EB03DC"/>
    <w:rsid w:val="00EB09BB"/>
    <w:rsid w:val="00EB0F62"/>
    <w:rsid w:val="00EB2554"/>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1718"/>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286440"/>
    <w:rPr>
      <w:color w:val="605E5C"/>
      <w:shd w:val="clear" w:color="auto" w:fill="E1DFDD"/>
    </w:rPr>
  </w:style>
  <w:style w:type="paragraph" w:customStyle="1" w:styleId="Text">
    <w:name w:val="Text"/>
    <w:rsid w:val="005450C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760833457">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playh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69DB-BC4E-4AFD-92B2-458FA0AA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5166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8</cp:revision>
  <cp:lastPrinted>2020-05-12T13:20:00Z</cp:lastPrinted>
  <dcterms:created xsi:type="dcterms:W3CDTF">2020-05-12T07:15:00Z</dcterms:created>
  <dcterms:modified xsi:type="dcterms:W3CDTF">2020-05-12T13:20:00Z</dcterms:modified>
</cp:coreProperties>
</file>