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AD" w:rsidRDefault="00E60E68" w:rsidP="008910AD">
      <w:pPr>
        <w:jc w:val="both"/>
        <w:rPr>
          <w:rFonts w:ascii="Calibri" w:hAnsi="Calibri" w:cs="Helvetica"/>
          <w:b/>
          <w:sz w:val="30"/>
          <w:szCs w:val="30"/>
        </w:rPr>
      </w:pPr>
      <w:r>
        <w:rPr>
          <w:rFonts w:ascii="Calibri" w:hAnsi="Calibri" w:cs="Helvetica"/>
          <w:b/>
          <w:sz w:val="30"/>
          <w:szCs w:val="30"/>
        </w:rPr>
        <w:t>Gala</w:t>
      </w:r>
      <w:r w:rsidR="007E2A34">
        <w:rPr>
          <w:rFonts w:ascii="Calibri" w:hAnsi="Calibri" w:cs="Helvetica"/>
          <w:b/>
          <w:sz w:val="30"/>
          <w:szCs w:val="30"/>
        </w:rPr>
        <w:t xml:space="preserve"> der Eckert-</w:t>
      </w:r>
      <w:bookmarkStart w:id="0" w:name="_GoBack"/>
      <w:bookmarkEnd w:id="0"/>
      <w:r w:rsidR="00DB1EDD">
        <w:rPr>
          <w:rFonts w:ascii="Calibri" w:hAnsi="Calibri" w:cs="Helvetica"/>
          <w:b/>
          <w:sz w:val="30"/>
          <w:szCs w:val="30"/>
        </w:rPr>
        <w:t>Hotelfachschule</w:t>
      </w:r>
    </w:p>
    <w:p w:rsidR="008910AD" w:rsidRDefault="00085C75" w:rsidP="008910AD">
      <w:pPr>
        <w:jc w:val="both"/>
        <w:rPr>
          <w:rFonts w:ascii="Calibri" w:hAnsi="Calibri" w:cs="Helvetica"/>
          <w:b/>
        </w:rPr>
      </w:pPr>
      <w:r>
        <w:rPr>
          <w:rFonts w:ascii="Calibri" w:hAnsi="Calibri" w:cs="Helvetica"/>
          <w:b/>
        </w:rPr>
        <w:t>Blasmusik</w:t>
      </w:r>
      <w:r w:rsidR="00F6328C">
        <w:rPr>
          <w:rFonts w:ascii="Calibri" w:hAnsi="Calibri" w:cs="Helvetica"/>
          <w:b/>
        </w:rPr>
        <w:t xml:space="preserve"> versus Flamenco, </w:t>
      </w:r>
      <w:r>
        <w:rPr>
          <w:rFonts w:ascii="Calibri" w:hAnsi="Calibri" w:cs="Helvetica"/>
          <w:b/>
        </w:rPr>
        <w:t>Bratwürst</w:t>
      </w:r>
      <w:r w:rsidR="006B2838">
        <w:rPr>
          <w:rFonts w:ascii="Calibri" w:hAnsi="Calibri" w:cs="Helvetica"/>
          <w:b/>
        </w:rPr>
        <w:t>‘</w:t>
      </w:r>
      <w:r w:rsidR="009E6E84">
        <w:rPr>
          <w:rFonts w:ascii="Calibri" w:hAnsi="Calibri" w:cs="Helvetica"/>
          <w:b/>
        </w:rPr>
        <w:t xml:space="preserve"> versus</w:t>
      </w:r>
      <w:r w:rsidR="00E60E68">
        <w:rPr>
          <w:rFonts w:ascii="Calibri" w:hAnsi="Calibri" w:cs="Helvetica"/>
          <w:b/>
        </w:rPr>
        <w:t xml:space="preserve"> Paella</w:t>
      </w:r>
      <w:r w:rsidR="00E0778D">
        <w:rPr>
          <w:rFonts w:ascii="Calibri" w:hAnsi="Calibri" w:cs="Helvetica"/>
          <w:b/>
        </w:rPr>
        <w:t>. Bei der</w:t>
      </w:r>
      <w:r w:rsidR="00F6328C">
        <w:rPr>
          <w:rFonts w:ascii="Calibri" w:hAnsi="Calibri" w:cs="Helvetica"/>
          <w:b/>
        </w:rPr>
        <w:t xml:space="preserve"> </w:t>
      </w:r>
      <w:r w:rsidR="00E60E68">
        <w:rPr>
          <w:rFonts w:ascii="Calibri" w:hAnsi="Calibri" w:cs="Helvetica"/>
          <w:b/>
        </w:rPr>
        <w:t>HOFA-Verabschiedung</w:t>
      </w:r>
      <w:r w:rsidR="001C37DF">
        <w:rPr>
          <w:rFonts w:ascii="Calibri" w:hAnsi="Calibri" w:cs="Helvetica"/>
          <w:b/>
        </w:rPr>
        <w:t xml:space="preserve"> herrschte bayrisch-spanisches Ambiente in der Spiegelaula der Eckert Schulen</w:t>
      </w:r>
      <w:r w:rsidR="007D1505">
        <w:rPr>
          <w:rFonts w:ascii="Calibri" w:hAnsi="Calibri" w:cs="Helvetica"/>
          <w:b/>
        </w:rPr>
        <w:t xml:space="preserve"> in Regenstauf</w:t>
      </w:r>
      <w:r>
        <w:rPr>
          <w:rFonts w:ascii="Calibri" w:hAnsi="Calibri" w:cs="Helvetica"/>
          <w:b/>
        </w:rPr>
        <w:t xml:space="preserve">. </w:t>
      </w:r>
    </w:p>
    <w:p w:rsidR="001C37DF" w:rsidRDefault="001C37DF" w:rsidP="008910AD">
      <w:pPr>
        <w:jc w:val="both"/>
        <w:rPr>
          <w:rFonts w:ascii="Calibri" w:hAnsi="Calibri" w:cs="Helvetica"/>
          <w:b/>
        </w:rPr>
      </w:pPr>
    </w:p>
    <w:p w:rsidR="00E0778D" w:rsidRDefault="009F0CED" w:rsidP="008910AD">
      <w:pPr>
        <w:jc w:val="both"/>
        <w:rPr>
          <w:rFonts w:ascii="Calibri" w:hAnsi="Calibri" w:cs="Helvetica"/>
        </w:rPr>
      </w:pPr>
      <w:r w:rsidRPr="009F0CED">
        <w:rPr>
          <w:rFonts w:ascii="Calibri" w:hAnsi="Calibri" w:cs="Helvetica"/>
          <w:b/>
        </w:rPr>
        <w:t>Regenstauf, 24. Juli 2015.</w:t>
      </w:r>
      <w:r>
        <w:rPr>
          <w:rFonts w:ascii="Calibri" w:hAnsi="Calibri" w:cs="Helvetica"/>
        </w:rPr>
        <w:t xml:space="preserve"> </w:t>
      </w:r>
      <w:r w:rsidR="00085C75">
        <w:rPr>
          <w:rFonts w:ascii="Calibri" w:hAnsi="Calibri" w:cs="Helvetica"/>
        </w:rPr>
        <w:t>„O</w:t>
      </w:r>
      <w:r w:rsidRPr="009F0CED">
        <w:rPr>
          <w:rFonts w:ascii="Calibri" w:hAnsi="Calibri" w:cs="Helvetica"/>
        </w:rPr>
        <w:t>is Guade“ oder auf Spanisch „Mucha Suerte.“ Unter diesem Mo</w:t>
      </w:r>
      <w:r w:rsidR="00E60E68">
        <w:rPr>
          <w:rFonts w:ascii="Calibri" w:hAnsi="Calibri" w:cs="Helvetica"/>
        </w:rPr>
        <w:t>tto organisierten</w:t>
      </w:r>
      <w:r>
        <w:rPr>
          <w:rFonts w:ascii="Calibri" w:hAnsi="Calibri" w:cs="Helvetica"/>
        </w:rPr>
        <w:t xml:space="preserve"> </w:t>
      </w:r>
      <w:r w:rsidRPr="009F0CED">
        <w:rPr>
          <w:rFonts w:ascii="Calibri" w:hAnsi="Calibri" w:cs="Helvetica"/>
        </w:rPr>
        <w:t>di</w:t>
      </w:r>
      <w:r w:rsidR="00E60E68">
        <w:rPr>
          <w:rFonts w:ascii="Calibri" w:hAnsi="Calibri" w:cs="Helvetica"/>
        </w:rPr>
        <w:t>e Eckert-Hotelfachschüler des zweiten</w:t>
      </w:r>
      <w:r w:rsidRPr="009F0CED">
        <w:rPr>
          <w:rFonts w:ascii="Calibri" w:hAnsi="Calibri" w:cs="Helvetica"/>
        </w:rPr>
        <w:t xml:space="preserve"> Semesters </w:t>
      </w:r>
      <w:r w:rsidR="00E60E68">
        <w:rPr>
          <w:rFonts w:ascii="Calibri" w:hAnsi="Calibri" w:cs="Helvetica"/>
        </w:rPr>
        <w:t xml:space="preserve">ein Fest für </w:t>
      </w:r>
      <w:r>
        <w:rPr>
          <w:rFonts w:ascii="Calibri" w:hAnsi="Calibri" w:cs="Helvetica"/>
        </w:rPr>
        <w:t>die</w:t>
      </w:r>
      <w:r w:rsidR="00085C75">
        <w:rPr>
          <w:rFonts w:ascii="Calibri" w:hAnsi="Calibri" w:cs="Helvetica"/>
        </w:rPr>
        <w:t xml:space="preserve"> </w:t>
      </w:r>
      <w:r w:rsidR="0081631B">
        <w:rPr>
          <w:rFonts w:ascii="Calibri" w:hAnsi="Calibri" w:cs="Helvetica"/>
        </w:rPr>
        <w:t xml:space="preserve">Abschlussklasse </w:t>
      </w:r>
      <w:r w:rsidR="00FD2A52">
        <w:rPr>
          <w:rFonts w:ascii="Calibri" w:hAnsi="Calibri" w:cs="Helvetica"/>
        </w:rPr>
        <w:t>der</w:t>
      </w:r>
      <w:r w:rsidR="0081631B">
        <w:rPr>
          <w:rFonts w:ascii="Calibri" w:hAnsi="Calibri" w:cs="Helvetica"/>
        </w:rPr>
        <w:t xml:space="preserve"> Hotelbetriebswirt</w:t>
      </w:r>
      <w:r w:rsidR="00FD2A52">
        <w:rPr>
          <w:rFonts w:ascii="Calibri" w:hAnsi="Calibri" w:cs="Helvetica"/>
        </w:rPr>
        <w:t>e</w:t>
      </w:r>
      <w:r w:rsidR="00085C75">
        <w:rPr>
          <w:rFonts w:ascii="Calibri" w:hAnsi="Calibri" w:cs="Helvetica"/>
        </w:rPr>
        <w:t xml:space="preserve">. </w:t>
      </w:r>
      <w:r w:rsidR="00085C75" w:rsidRPr="00085C75">
        <w:rPr>
          <w:rFonts w:ascii="Calibri" w:hAnsi="Calibri" w:cs="Helvetica"/>
        </w:rPr>
        <w:t xml:space="preserve">Dekoration, Musik und Menü </w:t>
      </w:r>
      <w:r w:rsidR="00085C75">
        <w:rPr>
          <w:rFonts w:ascii="Calibri" w:hAnsi="Calibri" w:cs="Helvetica"/>
        </w:rPr>
        <w:t xml:space="preserve">standen im ständigen Wettstreit zwischen bayrischer Gemütlichkeit und spanischem Temperament. </w:t>
      </w:r>
      <w:r w:rsidR="00EE6119">
        <w:rPr>
          <w:rFonts w:ascii="Calibri" w:hAnsi="Calibri" w:cs="Helvetica"/>
        </w:rPr>
        <w:t>Einzig d</w:t>
      </w:r>
      <w:r w:rsidR="00085C75">
        <w:rPr>
          <w:rFonts w:ascii="Calibri" w:hAnsi="Calibri" w:cs="Helvetica"/>
        </w:rPr>
        <w:t xml:space="preserve">ie Temperatur </w:t>
      </w:r>
      <w:r w:rsidR="0081631B">
        <w:rPr>
          <w:rFonts w:ascii="Calibri" w:hAnsi="Calibri" w:cs="Helvetica"/>
        </w:rPr>
        <w:t>war</w:t>
      </w:r>
      <w:r w:rsidR="00085C75">
        <w:rPr>
          <w:rFonts w:ascii="Calibri" w:hAnsi="Calibri" w:cs="Helvetica"/>
        </w:rPr>
        <w:t xml:space="preserve"> </w:t>
      </w:r>
      <w:r w:rsidR="00EE6119">
        <w:rPr>
          <w:rFonts w:ascii="Calibri" w:hAnsi="Calibri" w:cs="Helvetica"/>
        </w:rPr>
        <w:t xml:space="preserve">mehr </w:t>
      </w:r>
      <w:r w:rsidR="00085C75">
        <w:rPr>
          <w:rFonts w:ascii="Calibri" w:hAnsi="Calibri" w:cs="Helvetica"/>
        </w:rPr>
        <w:t>spanisch</w:t>
      </w:r>
      <w:r w:rsidR="0001660F">
        <w:rPr>
          <w:rFonts w:ascii="Calibri" w:hAnsi="Calibri" w:cs="Helvetica"/>
        </w:rPr>
        <w:t xml:space="preserve"> </w:t>
      </w:r>
      <w:r w:rsidR="00EE6119">
        <w:rPr>
          <w:rFonts w:ascii="Calibri" w:hAnsi="Calibri" w:cs="Helvetica"/>
        </w:rPr>
        <w:t xml:space="preserve">als bayerisch </w:t>
      </w:r>
      <w:r w:rsidR="0001660F">
        <w:rPr>
          <w:rFonts w:ascii="Calibri" w:hAnsi="Calibri" w:cs="Helvetica"/>
        </w:rPr>
        <w:t xml:space="preserve">und so feierten 110 Gäste in </w:t>
      </w:r>
      <w:r w:rsidR="00826C0F">
        <w:rPr>
          <w:rFonts w:ascii="Calibri" w:hAnsi="Calibri" w:cs="Helvetica"/>
        </w:rPr>
        <w:t>einen</w:t>
      </w:r>
      <w:r w:rsidR="0001660F">
        <w:rPr>
          <w:rFonts w:ascii="Calibri" w:hAnsi="Calibri" w:cs="Helvetica"/>
        </w:rPr>
        <w:t xml:space="preserve"> lauen Sommerabend hinein.</w:t>
      </w:r>
    </w:p>
    <w:p w:rsidR="0081631B" w:rsidRDefault="0081631B" w:rsidP="008910AD">
      <w:pPr>
        <w:jc w:val="both"/>
        <w:rPr>
          <w:rFonts w:ascii="Calibri" w:hAnsi="Calibri" w:cs="Helvetica"/>
        </w:rPr>
      </w:pPr>
    </w:p>
    <w:p w:rsidR="0081631B" w:rsidRDefault="00826C0F" w:rsidP="008910AD">
      <w:pPr>
        <w:jc w:val="both"/>
        <w:rPr>
          <w:rFonts w:ascii="Calibri" w:hAnsi="Calibri" w:cs="Helvetica"/>
        </w:rPr>
      </w:pPr>
      <w:r>
        <w:rPr>
          <w:rFonts w:ascii="Calibri" w:hAnsi="Calibri" w:cs="Helvetica"/>
        </w:rPr>
        <w:t>Um d</w:t>
      </w:r>
      <w:r w:rsidR="00B86336">
        <w:rPr>
          <w:rFonts w:ascii="Calibri" w:hAnsi="Calibri" w:cs="Helvetica"/>
        </w:rPr>
        <w:t>iese</w:t>
      </w:r>
      <w:r w:rsidR="00DB1EDD">
        <w:rPr>
          <w:rFonts w:ascii="Calibri" w:hAnsi="Calibri" w:cs="Helvetica"/>
        </w:rPr>
        <w:t>s großartige Fest</w:t>
      </w:r>
      <w:r w:rsidR="0001660F">
        <w:rPr>
          <w:rFonts w:ascii="Calibri" w:hAnsi="Calibri" w:cs="Helvetica"/>
        </w:rPr>
        <w:t xml:space="preserve"> zu ermöglichen</w:t>
      </w:r>
      <w:r>
        <w:rPr>
          <w:rFonts w:ascii="Calibri" w:hAnsi="Calibri" w:cs="Helvetica"/>
        </w:rPr>
        <w:t>,</w:t>
      </w:r>
      <w:r w:rsidR="0001660F">
        <w:rPr>
          <w:rFonts w:ascii="Calibri" w:hAnsi="Calibri" w:cs="Helvetica"/>
        </w:rPr>
        <w:t xml:space="preserve"> waren m</w:t>
      </w:r>
      <w:r w:rsidR="0081631B">
        <w:rPr>
          <w:rFonts w:ascii="Calibri" w:hAnsi="Calibri" w:cs="Helvetica"/>
        </w:rPr>
        <w:t xml:space="preserve">ehrere Monate </w:t>
      </w:r>
      <w:r w:rsidR="0001660F">
        <w:rPr>
          <w:rFonts w:ascii="Calibri" w:hAnsi="Calibri" w:cs="Helvetica"/>
        </w:rPr>
        <w:t>Vorbereitungszeit notwendig. Elf</w:t>
      </w:r>
      <w:r w:rsidR="0081631B">
        <w:rPr>
          <w:rFonts w:ascii="Calibri" w:hAnsi="Calibri" w:cs="Helvetica"/>
        </w:rPr>
        <w:t xml:space="preserve"> angehende Hotelbetriebswirte </w:t>
      </w:r>
      <w:r w:rsidR="0001660F">
        <w:rPr>
          <w:rFonts w:ascii="Calibri" w:hAnsi="Calibri" w:cs="Helvetica"/>
        </w:rPr>
        <w:t xml:space="preserve">des ersten Jahrgangs organisierten </w:t>
      </w:r>
      <w:r w:rsidR="00141515">
        <w:rPr>
          <w:rFonts w:ascii="Calibri" w:hAnsi="Calibri" w:cs="Helvetica"/>
        </w:rPr>
        <w:t xml:space="preserve">die </w:t>
      </w:r>
      <w:r w:rsidR="0001660F">
        <w:rPr>
          <w:rFonts w:ascii="Calibri" w:hAnsi="Calibri" w:cs="Helvetica"/>
        </w:rPr>
        <w:t>gesamte Abschlussfeier</w:t>
      </w:r>
      <w:r w:rsidR="00141515">
        <w:rPr>
          <w:rFonts w:ascii="Calibri" w:hAnsi="Calibri" w:cs="Helvetica"/>
        </w:rPr>
        <w:t xml:space="preserve">. </w:t>
      </w:r>
      <w:r w:rsidR="00B86336">
        <w:rPr>
          <w:rFonts w:ascii="Calibri" w:hAnsi="Calibri" w:cs="Helvetica"/>
        </w:rPr>
        <w:t>Dazu stand die Auswahl des</w:t>
      </w:r>
      <w:r w:rsidR="0081631B">
        <w:rPr>
          <w:rFonts w:ascii="Calibri" w:hAnsi="Calibri" w:cs="Helvetica"/>
        </w:rPr>
        <w:t xml:space="preserve"> Motto</w:t>
      </w:r>
      <w:r w:rsidR="00B86336">
        <w:rPr>
          <w:rFonts w:ascii="Calibri" w:hAnsi="Calibri" w:cs="Helvetica"/>
        </w:rPr>
        <w:t>s</w:t>
      </w:r>
      <w:r w:rsidR="0081631B">
        <w:rPr>
          <w:rFonts w:ascii="Calibri" w:hAnsi="Calibri" w:cs="Helvetica"/>
        </w:rPr>
        <w:t xml:space="preserve"> ganz oben auf der To-Do-Liste.</w:t>
      </w:r>
      <w:r w:rsidR="00E60E68">
        <w:rPr>
          <w:rFonts w:ascii="Calibri" w:hAnsi="Calibri" w:cs="Helvetica"/>
        </w:rPr>
        <w:t xml:space="preserve"> Schließlich hi</w:t>
      </w:r>
      <w:r w:rsidR="00141515">
        <w:rPr>
          <w:rFonts w:ascii="Calibri" w:hAnsi="Calibri" w:cs="Helvetica"/>
        </w:rPr>
        <w:t xml:space="preserve">ngen davon die weiteren Vorbereitungen ab. </w:t>
      </w:r>
      <w:r w:rsidR="0081631B">
        <w:rPr>
          <w:rFonts w:ascii="Calibri" w:hAnsi="Calibri" w:cs="Helvetica"/>
        </w:rPr>
        <w:t xml:space="preserve">Für die Eckert-Schüler fiel die Wahl leicht, denn: Der Spanisch-Unterricht gehört zu den beliebtesten Fächern der Schüler. </w:t>
      </w:r>
    </w:p>
    <w:p w:rsidR="0081631B" w:rsidRDefault="0081631B" w:rsidP="008910AD">
      <w:pPr>
        <w:jc w:val="both"/>
        <w:rPr>
          <w:rFonts w:ascii="Calibri" w:hAnsi="Calibri" w:cs="Helvetica"/>
        </w:rPr>
      </w:pPr>
    </w:p>
    <w:p w:rsidR="00527241" w:rsidRDefault="00141515" w:rsidP="008910AD">
      <w:pPr>
        <w:jc w:val="both"/>
        <w:rPr>
          <w:rFonts w:ascii="Calibri" w:hAnsi="Calibri" w:cs="Helvetica"/>
        </w:rPr>
      </w:pPr>
      <w:r>
        <w:rPr>
          <w:rFonts w:ascii="Calibri" w:hAnsi="Calibri" w:cs="Helvetica"/>
        </w:rPr>
        <w:t>Aufgeteilt in fünf Abteilungen – Food</w:t>
      </w:r>
      <w:r w:rsidR="00085C75">
        <w:rPr>
          <w:rFonts w:ascii="Calibri" w:hAnsi="Calibri" w:cs="Helvetica"/>
        </w:rPr>
        <w:t xml:space="preserve"> &amp; </w:t>
      </w:r>
      <w:r>
        <w:rPr>
          <w:rFonts w:ascii="Calibri" w:hAnsi="Calibri" w:cs="Helvetica"/>
        </w:rPr>
        <w:t>Beverage, Bankett, Finanzen, Marketing und Technik – übernahm das Gala-Team alle Aufgaben, die bei einer</w:t>
      </w:r>
      <w:r w:rsidR="006B2199">
        <w:rPr>
          <w:rFonts w:ascii="Calibri" w:hAnsi="Calibri" w:cs="Helvetica"/>
        </w:rPr>
        <w:t xml:space="preserve"> solchen Veranstaltung anfallen.</w:t>
      </w:r>
      <w:r>
        <w:rPr>
          <w:rFonts w:ascii="Calibri" w:hAnsi="Calibri" w:cs="Helvetica"/>
        </w:rPr>
        <w:t xml:space="preserve"> </w:t>
      </w:r>
      <w:r w:rsidR="006B2199">
        <w:rPr>
          <w:rFonts w:ascii="Calibri" w:hAnsi="Calibri" w:cs="Helvetica"/>
        </w:rPr>
        <w:t>Welches Menü passt zum Motto, auf welche Ressourcen kann man hausintern zurückgreifen, welche Firmen sind bereit, die Veranstaltung mit Sponsoring zu unterstützen, welches Rahmenprogramm eignet sich und nicht zuletzt: reicht das Budget für die zahlreichen Ideen?</w:t>
      </w:r>
      <w:r w:rsidR="007D1505">
        <w:rPr>
          <w:rFonts w:ascii="Calibri" w:hAnsi="Calibri" w:cs="Helvetica"/>
        </w:rPr>
        <w:t xml:space="preserve"> </w:t>
      </w:r>
      <w:r w:rsidR="00826C0F">
        <w:rPr>
          <w:rFonts w:ascii="Calibri" w:hAnsi="Calibri" w:cs="Helvetica"/>
        </w:rPr>
        <w:t xml:space="preserve"> </w:t>
      </w:r>
    </w:p>
    <w:p w:rsidR="006B2199" w:rsidRDefault="00527241" w:rsidP="008910AD">
      <w:pPr>
        <w:jc w:val="both"/>
        <w:rPr>
          <w:rFonts w:ascii="Calibri" w:hAnsi="Calibri" w:cs="Helvetica"/>
        </w:rPr>
      </w:pPr>
      <w:r w:rsidRPr="00527241">
        <w:rPr>
          <w:rFonts w:ascii="Calibri" w:hAnsi="Calibri" w:cs="Helvetica"/>
        </w:rPr>
        <w:t>Die A</w:t>
      </w:r>
      <w:r w:rsidR="00DB1EDD">
        <w:rPr>
          <w:rFonts w:ascii="Calibri" w:hAnsi="Calibri" w:cs="Helvetica"/>
        </w:rPr>
        <w:t xml:space="preserve">bschlussgala </w:t>
      </w:r>
      <w:r w:rsidR="006B2838">
        <w:rPr>
          <w:rFonts w:ascii="Calibri" w:hAnsi="Calibri" w:cs="Helvetica"/>
        </w:rPr>
        <w:t>bietet</w:t>
      </w:r>
      <w:r w:rsidR="00DB1EDD">
        <w:rPr>
          <w:rFonts w:ascii="Calibri" w:hAnsi="Calibri" w:cs="Helvetica"/>
        </w:rPr>
        <w:t xml:space="preserve"> nicht nur ein</w:t>
      </w:r>
      <w:r w:rsidR="006B2838">
        <w:rPr>
          <w:rFonts w:ascii="Calibri" w:hAnsi="Calibri" w:cs="Helvetica"/>
        </w:rPr>
        <w:t>en</w:t>
      </w:r>
      <w:r w:rsidR="00DB1EDD">
        <w:rPr>
          <w:rFonts w:ascii="Calibri" w:hAnsi="Calibri" w:cs="Helvetica"/>
        </w:rPr>
        <w:t xml:space="preserve"> </w:t>
      </w:r>
      <w:r w:rsidRPr="00527241">
        <w:rPr>
          <w:rFonts w:ascii="Calibri" w:hAnsi="Calibri" w:cs="Helvetica"/>
        </w:rPr>
        <w:t>würdige</w:t>
      </w:r>
      <w:r w:rsidR="006B2838">
        <w:rPr>
          <w:rFonts w:ascii="Calibri" w:hAnsi="Calibri" w:cs="Helvetica"/>
        </w:rPr>
        <w:t>n</w:t>
      </w:r>
      <w:r w:rsidRPr="00527241">
        <w:rPr>
          <w:rFonts w:ascii="Calibri" w:hAnsi="Calibri" w:cs="Helvetica"/>
        </w:rPr>
        <w:t xml:space="preserve"> Rahmen für die Verabschiedung der Absolventen, sondern </w:t>
      </w:r>
      <w:r w:rsidR="006B2838">
        <w:rPr>
          <w:rFonts w:ascii="Calibri" w:hAnsi="Calibri" w:cs="Helvetica"/>
        </w:rPr>
        <w:t xml:space="preserve">ist </w:t>
      </w:r>
      <w:r w:rsidRPr="00527241">
        <w:rPr>
          <w:rFonts w:ascii="Calibri" w:hAnsi="Calibri" w:cs="Helvetica"/>
        </w:rPr>
        <w:t xml:space="preserve">zugleich </w:t>
      </w:r>
      <w:r w:rsidR="006B2838">
        <w:rPr>
          <w:rFonts w:ascii="Calibri" w:hAnsi="Calibri" w:cs="Helvetica"/>
        </w:rPr>
        <w:t>eine Projektarbeit der</w:t>
      </w:r>
      <w:r w:rsidRPr="00527241">
        <w:rPr>
          <w:rFonts w:ascii="Calibri" w:hAnsi="Calibri" w:cs="Helvetica"/>
        </w:rPr>
        <w:t xml:space="preserve"> noch lernenden Hotelfachschüler </w:t>
      </w:r>
      <w:r w:rsidR="006B2838">
        <w:rPr>
          <w:rFonts w:ascii="Calibri" w:hAnsi="Calibri" w:cs="Helvetica"/>
        </w:rPr>
        <w:t>des ersten Schuljahres im Rahmen des Unterrichts.</w:t>
      </w:r>
    </w:p>
    <w:p w:rsidR="00527241" w:rsidRDefault="00527241" w:rsidP="008910AD">
      <w:pPr>
        <w:jc w:val="both"/>
        <w:rPr>
          <w:rFonts w:ascii="Calibri" w:hAnsi="Calibri" w:cs="Helvetica"/>
        </w:rPr>
      </w:pPr>
    </w:p>
    <w:p w:rsidR="007D1505" w:rsidRDefault="00826C0F" w:rsidP="008910AD">
      <w:pPr>
        <w:jc w:val="both"/>
        <w:rPr>
          <w:rFonts w:ascii="Calibri" w:hAnsi="Calibri" w:cs="Helvetica"/>
        </w:rPr>
      </w:pPr>
      <w:r>
        <w:rPr>
          <w:rFonts w:ascii="Calibri" w:hAnsi="Calibri" w:cs="Helvetica"/>
        </w:rPr>
        <w:t>Bei den 110 Gästen kam das akribisch geplante und professionell umgesetzte Konzept gut an.</w:t>
      </w:r>
      <w:r w:rsidR="006B2199">
        <w:rPr>
          <w:rFonts w:ascii="Calibri" w:hAnsi="Calibri" w:cs="Helvetica"/>
        </w:rPr>
        <w:t xml:space="preserve"> </w:t>
      </w:r>
      <w:r w:rsidR="00EE6119">
        <w:rPr>
          <w:rFonts w:ascii="Calibri" w:hAnsi="Calibri" w:cs="Helvetica"/>
        </w:rPr>
        <w:t>Markus-Johannes Zimmermann, d</w:t>
      </w:r>
      <w:r w:rsidR="006B2199">
        <w:rPr>
          <w:rFonts w:ascii="Calibri" w:hAnsi="Calibri" w:cs="Helvetica"/>
        </w:rPr>
        <w:t>er Schirmherr der Veranstaltung</w:t>
      </w:r>
      <w:r w:rsidR="00EE6119">
        <w:rPr>
          <w:rFonts w:ascii="Calibri" w:hAnsi="Calibri" w:cs="Helvetica"/>
        </w:rPr>
        <w:t xml:space="preserve"> und </w:t>
      </w:r>
      <w:r w:rsidR="006B2199">
        <w:rPr>
          <w:rFonts w:ascii="Calibri" w:hAnsi="Calibri" w:cs="Helvetica"/>
        </w:rPr>
        <w:t xml:space="preserve">Geschäftsführer der Dr. Eckert Akademie </w:t>
      </w:r>
      <w:r w:rsidR="00EE6119">
        <w:rPr>
          <w:rFonts w:ascii="Calibri" w:hAnsi="Calibri" w:cs="Helvetica"/>
        </w:rPr>
        <w:t>Markus</w:t>
      </w:r>
      <w:r w:rsidR="006B2199">
        <w:rPr>
          <w:rFonts w:ascii="Calibri" w:hAnsi="Calibri" w:cs="Helvetica"/>
        </w:rPr>
        <w:t xml:space="preserve"> sah Bayern im Wettbewerb mit Spanien mit 4:3 Punkten als knappen Sieger. </w:t>
      </w:r>
    </w:p>
    <w:p w:rsidR="00826C0F" w:rsidRDefault="00826C0F" w:rsidP="00826C0F">
      <w:pPr>
        <w:rPr>
          <w:rFonts w:ascii="Calibri" w:hAnsi="Calibri" w:cs="Helvetica"/>
        </w:rPr>
      </w:pPr>
    </w:p>
    <w:p w:rsidR="00105464" w:rsidRDefault="00826C0F" w:rsidP="00826C0F">
      <w:pPr>
        <w:rPr>
          <w:rFonts w:ascii="Calibri" w:hAnsi="Calibri" w:cs="Helvetica"/>
          <w:noProof/>
        </w:rPr>
      </w:pPr>
      <w:r>
        <w:rPr>
          <w:rFonts w:ascii="Calibri" w:hAnsi="Calibri" w:cs="Helvetica"/>
        </w:rPr>
        <w:t xml:space="preserve">Walter Stöhr, </w:t>
      </w:r>
      <w:r w:rsidR="00EE6119">
        <w:rPr>
          <w:rFonts w:ascii="Calibri" w:hAnsi="Calibri" w:cs="Helvetica"/>
        </w:rPr>
        <w:t xml:space="preserve">der </w:t>
      </w:r>
      <w:r>
        <w:rPr>
          <w:rFonts w:ascii="Calibri" w:hAnsi="Calibri" w:cs="Helvetica"/>
        </w:rPr>
        <w:t>Leiter der Hotelfachschule der Eckert Schu</w:t>
      </w:r>
      <w:r w:rsidR="00B86336">
        <w:rPr>
          <w:rFonts w:ascii="Calibri" w:hAnsi="Calibri" w:cs="Helvetica"/>
        </w:rPr>
        <w:t>len, verglich in seiner Rede die Absolventen</w:t>
      </w:r>
      <w:r>
        <w:rPr>
          <w:rFonts w:ascii="Calibri" w:hAnsi="Calibri" w:cs="Helvetica"/>
        </w:rPr>
        <w:t xml:space="preserve"> mit einem guten Wein</w:t>
      </w:r>
      <w:r w:rsidR="00EE6119">
        <w:rPr>
          <w:rFonts w:ascii="Calibri" w:hAnsi="Calibri" w:cs="Helvetica"/>
        </w:rPr>
        <w:t>: „Geschmacklich h</w:t>
      </w:r>
      <w:r w:rsidRPr="00826C0F">
        <w:rPr>
          <w:rFonts w:ascii="Calibri" w:hAnsi="Calibri" w:cs="Helvetica"/>
        </w:rPr>
        <w:t>albtrocken über lieblich bis süß, je nach Fach und Tageszeit</w:t>
      </w:r>
      <w:r w:rsidR="00EE6119">
        <w:rPr>
          <w:rFonts w:ascii="Calibri" w:hAnsi="Calibri" w:cs="Helvetica"/>
        </w:rPr>
        <w:t>“</w:t>
      </w:r>
      <w:r w:rsidR="006B2838">
        <w:rPr>
          <w:rFonts w:ascii="Calibri" w:hAnsi="Calibri" w:cs="Helvetica"/>
        </w:rPr>
        <w:t>.</w:t>
      </w:r>
      <w:r>
        <w:rPr>
          <w:rFonts w:ascii="Calibri" w:hAnsi="Calibri" w:cs="Helvetica"/>
        </w:rPr>
        <w:t xml:space="preserve"> Im Fazit seien di</w:t>
      </w:r>
      <w:r w:rsidR="006B2838">
        <w:rPr>
          <w:rFonts w:ascii="Calibri" w:hAnsi="Calibri" w:cs="Helvetica"/>
        </w:rPr>
        <w:t xml:space="preserve">e Schüler </w:t>
      </w:r>
      <w:r w:rsidR="00B86336">
        <w:rPr>
          <w:rFonts w:ascii="Calibri" w:hAnsi="Calibri" w:cs="Helvetica"/>
        </w:rPr>
        <w:t>im Laufe der zwei Jahre</w:t>
      </w:r>
      <w:r>
        <w:rPr>
          <w:rFonts w:ascii="Calibri" w:hAnsi="Calibri" w:cs="Helvetica"/>
        </w:rPr>
        <w:t xml:space="preserve"> gereift und damit</w:t>
      </w:r>
      <w:r w:rsidR="00DB1EDD">
        <w:rPr>
          <w:rFonts w:ascii="Calibri" w:hAnsi="Calibri" w:cs="Helvetica"/>
        </w:rPr>
        <w:t xml:space="preserve"> ein</w:t>
      </w:r>
      <w:r>
        <w:rPr>
          <w:rFonts w:ascii="Calibri" w:hAnsi="Calibri" w:cs="Helvetica"/>
        </w:rPr>
        <w:t xml:space="preserve"> „sehr empfehlenswert</w:t>
      </w:r>
      <w:r w:rsidR="00DB1EDD">
        <w:rPr>
          <w:rFonts w:ascii="Calibri" w:hAnsi="Calibri" w:cs="Helvetica"/>
        </w:rPr>
        <w:t>er Jahrgang</w:t>
      </w:r>
      <w:r>
        <w:rPr>
          <w:rFonts w:ascii="Calibri" w:hAnsi="Calibri" w:cs="Helvetica"/>
        </w:rPr>
        <w:t>“, so Stöhr.</w:t>
      </w:r>
      <w:r w:rsidR="00105464" w:rsidRPr="00105464">
        <w:rPr>
          <w:rFonts w:ascii="Calibri" w:hAnsi="Calibri" w:cs="Helvetica"/>
          <w:noProof/>
        </w:rPr>
        <w:t xml:space="preserve"> </w:t>
      </w:r>
    </w:p>
    <w:p w:rsidR="00105464" w:rsidRDefault="00105464" w:rsidP="00B86336">
      <w:pPr>
        <w:rPr>
          <w:rFonts w:ascii="Calibri" w:hAnsi="Calibri" w:cs="Helvetica"/>
          <w:noProof/>
        </w:rPr>
      </w:pPr>
    </w:p>
    <w:p w:rsidR="00B86336" w:rsidRPr="00B86336" w:rsidRDefault="006B2838" w:rsidP="00B86336">
      <w:pPr>
        <w:rPr>
          <w:rFonts w:ascii="Calibri" w:hAnsi="Calibri" w:cs="Helvetica"/>
        </w:rPr>
      </w:pPr>
      <w:r>
        <w:rPr>
          <w:rFonts w:ascii="Calibri" w:hAnsi="Calibri" w:cs="Helvetica"/>
        </w:rPr>
        <w:t xml:space="preserve">Auch </w:t>
      </w:r>
      <w:r w:rsidR="00B86336">
        <w:rPr>
          <w:rFonts w:ascii="Calibri" w:hAnsi="Calibri" w:cs="Helvetica"/>
        </w:rPr>
        <w:t>Landrätin Tanja Schweiger</w:t>
      </w:r>
      <w:r w:rsidR="00AC53C5">
        <w:rPr>
          <w:rFonts w:ascii="Calibri" w:hAnsi="Calibri" w:cs="Helvetica"/>
        </w:rPr>
        <w:t xml:space="preserve"> </w:t>
      </w:r>
      <w:r w:rsidR="00B86336">
        <w:rPr>
          <w:rFonts w:ascii="Calibri" w:hAnsi="Calibri" w:cs="Helvetica"/>
        </w:rPr>
        <w:t xml:space="preserve">und </w:t>
      </w:r>
      <w:r w:rsidR="00AC53C5">
        <w:rPr>
          <w:rFonts w:ascii="Calibri" w:hAnsi="Calibri" w:cs="Helvetica"/>
        </w:rPr>
        <w:t xml:space="preserve">Regenstaufs dritter </w:t>
      </w:r>
      <w:r w:rsidR="00B86336" w:rsidRPr="00B86336">
        <w:rPr>
          <w:rFonts w:ascii="Calibri" w:hAnsi="Calibri" w:cs="Helvetica"/>
        </w:rPr>
        <w:t xml:space="preserve">Bürgermeister Josef Schindler </w:t>
      </w:r>
      <w:r w:rsidR="00AC53C5">
        <w:rPr>
          <w:rFonts w:ascii="Calibri" w:hAnsi="Calibri" w:cs="Helvetica"/>
        </w:rPr>
        <w:t xml:space="preserve">sprachen Grußworte und </w:t>
      </w:r>
      <w:r w:rsidR="00B86336">
        <w:rPr>
          <w:rFonts w:ascii="Calibri" w:hAnsi="Calibri" w:cs="Helvetica"/>
        </w:rPr>
        <w:t>beglückwünschten die Absolventen zu ihrem Erfolg.</w:t>
      </w:r>
    </w:p>
    <w:p w:rsidR="00826C0F" w:rsidRDefault="00826C0F" w:rsidP="00826C0F">
      <w:pPr>
        <w:rPr>
          <w:rFonts w:ascii="Calibri" w:hAnsi="Calibri" w:cs="Helvetica"/>
        </w:rPr>
      </w:pPr>
    </w:p>
    <w:p w:rsidR="00527241" w:rsidRDefault="00527241" w:rsidP="00826C0F">
      <w:pPr>
        <w:rPr>
          <w:rFonts w:ascii="Calibri" w:hAnsi="Calibri" w:cs="Helvetica"/>
        </w:rPr>
      </w:pPr>
      <w:r>
        <w:rPr>
          <w:rFonts w:ascii="Calibri" w:hAnsi="Calibri" w:cs="Helvetica"/>
        </w:rPr>
        <w:lastRenderedPageBreak/>
        <w:t>Neben den großartigen Tischdekorationen</w:t>
      </w:r>
      <w:r w:rsidR="00DB1EDD">
        <w:rPr>
          <w:rFonts w:ascii="Calibri" w:hAnsi="Calibri" w:cs="Helvetica"/>
        </w:rPr>
        <w:t xml:space="preserve"> (Bayern München versus Real Madrid; </w:t>
      </w:r>
      <w:r w:rsidR="006B2838">
        <w:rPr>
          <w:rFonts w:ascii="Calibri" w:hAnsi="Calibri" w:cs="Helvetica"/>
        </w:rPr>
        <w:t>Wies‘n Gaudi</w:t>
      </w:r>
      <w:r w:rsidR="00DB1EDD">
        <w:rPr>
          <w:rFonts w:ascii="Calibri" w:hAnsi="Calibri" w:cs="Helvetica"/>
        </w:rPr>
        <w:t xml:space="preserve"> versus</w:t>
      </w:r>
      <w:r w:rsidR="006B2838">
        <w:rPr>
          <w:rFonts w:ascii="Calibri" w:hAnsi="Calibri" w:cs="Helvetica"/>
        </w:rPr>
        <w:t xml:space="preserve"> Stierkampf</w:t>
      </w:r>
      <w:r w:rsidR="00F6328C">
        <w:rPr>
          <w:rFonts w:ascii="Calibri" w:hAnsi="Calibri" w:cs="Helvetica"/>
        </w:rPr>
        <w:t>; Chiemsee versus Ballermann</w:t>
      </w:r>
      <w:r w:rsidR="00DB1EDD">
        <w:rPr>
          <w:rFonts w:ascii="Calibri" w:hAnsi="Calibri" w:cs="Helvetica"/>
        </w:rPr>
        <w:t>)</w:t>
      </w:r>
      <w:r>
        <w:rPr>
          <w:rFonts w:ascii="Calibri" w:hAnsi="Calibri" w:cs="Helvetica"/>
        </w:rPr>
        <w:t xml:space="preserve">, den kulinarischen Köstlichkeiten </w:t>
      </w:r>
      <w:r w:rsidR="00F6328C">
        <w:rPr>
          <w:rFonts w:ascii="Calibri" w:hAnsi="Calibri" w:cs="Helvetica"/>
        </w:rPr>
        <w:t>(Bratwu</w:t>
      </w:r>
      <w:r w:rsidR="00DB1EDD">
        <w:rPr>
          <w:rFonts w:ascii="Calibri" w:hAnsi="Calibri" w:cs="Helvetica"/>
        </w:rPr>
        <w:t>rst</w:t>
      </w:r>
      <w:r w:rsidR="00F6328C">
        <w:rPr>
          <w:rFonts w:ascii="Calibri" w:hAnsi="Calibri" w:cs="Helvetica"/>
        </w:rPr>
        <w:t xml:space="preserve"> </w:t>
      </w:r>
      <w:r w:rsidR="00DB1EDD">
        <w:rPr>
          <w:rFonts w:ascii="Calibri" w:hAnsi="Calibri" w:cs="Helvetica"/>
        </w:rPr>
        <w:t xml:space="preserve">versus Paella; Weißbier versus Rioja) </w:t>
      </w:r>
      <w:r>
        <w:rPr>
          <w:rFonts w:ascii="Calibri" w:hAnsi="Calibri" w:cs="Helvetica"/>
        </w:rPr>
        <w:t xml:space="preserve">und dem unterhaltsamen Rahmenprogramm (Blasmusik versus Flamenco) war der Auftritt der Absolventen ein weiterer Höhepunkt des Abends. Der </w:t>
      </w:r>
      <w:r w:rsidR="00130E70">
        <w:rPr>
          <w:rFonts w:ascii="Calibri" w:hAnsi="Calibri" w:cs="Helvetica"/>
        </w:rPr>
        <w:t xml:space="preserve">von </w:t>
      </w:r>
      <w:r w:rsidR="00AC53C5" w:rsidRPr="00AC53C5">
        <w:rPr>
          <w:rFonts w:ascii="Calibri" w:hAnsi="Calibri" w:cs="Helvetica"/>
        </w:rPr>
        <w:t>Steffi Weber</w:t>
      </w:r>
      <w:r w:rsidR="00AC53C5">
        <w:rPr>
          <w:rFonts w:ascii="Calibri" w:hAnsi="Calibri" w:cs="Helvetica"/>
        </w:rPr>
        <w:t>,</w:t>
      </w:r>
      <w:r w:rsidR="00130E70">
        <w:rPr>
          <w:rFonts w:ascii="Calibri" w:hAnsi="Calibri" w:cs="Helvetica"/>
        </w:rPr>
        <w:t xml:space="preserve"> Volkmar Heim und </w:t>
      </w:r>
      <w:r w:rsidR="00AC53C5">
        <w:rPr>
          <w:rFonts w:ascii="Calibri" w:hAnsi="Calibri" w:cs="Helvetica"/>
        </w:rPr>
        <w:t xml:space="preserve">Johannes Mürz </w:t>
      </w:r>
      <w:r>
        <w:rPr>
          <w:rFonts w:ascii="Calibri" w:hAnsi="Calibri" w:cs="Helvetica"/>
        </w:rPr>
        <w:t>mit Musik und Bildern unterlegte Rückblick auf „</w:t>
      </w:r>
      <w:r w:rsidR="00130E70">
        <w:rPr>
          <w:rFonts w:ascii="Calibri" w:hAnsi="Calibri" w:cs="Helvetica"/>
        </w:rPr>
        <w:t>die zwei geilsten Jahre unse</w:t>
      </w:r>
      <w:r>
        <w:rPr>
          <w:rFonts w:ascii="Calibri" w:hAnsi="Calibri" w:cs="Helvetica"/>
        </w:rPr>
        <w:t xml:space="preserve">res Lebens“ </w:t>
      </w:r>
      <w:r w:rsidR="00130E70">
        <w:rPr>
          <w:rFonts w:ascii="Calibri" w:hAnsi="Calibri" w:cs="Helvetica"/>
        </w:rPr>
        <w:t>trieb manchem Mitschüler Tr</w:t>
      </w:r>
      <w:r w:rsidR="00AC53C5">
        <w:rPr>
          <w:rFonts w:ascii="Calibri" w:hAnsi="Calibri" w:cs="Helvetica"/>
        </w:rPr>
        <w:t>änen des Lachens und der Wehmut</w:t>
      </w:r>
      <w:r w:rsidR="00130E70">
        <w:rPr>
          <w:rFonts w:ascii="Calibri" w:hAnsi="Calibri" w:cs="Helvetica"/>
        </w:rPr>
        <w:t xml:space="preserve"> in die Augen. </w:t>
      </w:r>
      <w:r w:rsidR="00AC53C5">
        <w:rPr>
          <w:rFonts w:ascii="Calibri" w:hAnsi="Calibri" w:cs="Helvetica"/>
        </w:rPr>
        <w:t>Schließlich w</w:t>
      </w:r>
      <w:r w:rsidR="00130E70">
        <w:rPr>
          <w:rFonts w:ascii="Calibri" w:hAnsi="Calibri" w:cs="Helvetica"/>
        </w:rPr>
        <w:t xml:space="preserve">urde </w:t>
      </w:r>
      <w:r w:rsidR="00E60E68">
        <w:rPr>
          <w:rFonts w:ascii="Calibri" w:hAnsi="Calibri" w:cs="Helvetica"/>
        </w:rPr>
        <w:t>jeder</w:t>
      </w:r>
      <w:r w:rsidR="00DB1EDD">
        <w:rPr>
          <w:rFonts w:ascii="Calibri" w:hAnsi="Calibri" w:cs="Helvetica"/>
        </w:rPr>
        <w:t xml:space="preserve"> Dozent</w:t>
      </w:r>
      <w:r w:rsidR="00E60E68">
        <w:rPr>
          <w:rFonts w:ascii="Calibri" w:hAnsi="Calibri" w:cs="Helvetica"/>
        </w:rPr>
        <w:t xml:space="preserve"> mit einem Augenzwinkern charakterisiert und gemäß seiner Eigenheiten individuell </w:t>
      </w:r>
      <w:r w:rsidR="00130E70">
        <w:rPr>
          <w:rFonts w:ascii="Calibri" w:hAnsi="Calibri" w:cs="Helvetica"/>
        </w:rPr>
        <w:t>beschenkt, bevor der Abend an der Bar seinen Ausklang fand.</w:t>
      </w:r>
    </w:p>
    <w:p w:rsidR="0045068A" w:rsidRDefault="0045068A" w:rsidP="00826C0F">
      <w:pPr>
        <w:rPr>
          <w:rFonts w:ascii="Calibri" w:hAnsi="Calibri" w:cs="Helvetica"/>
        </w:rPr>
      </w:pPr>
    </w:p>
    <w:p w:rsidR="00EE6119" w:rsidRDefault="00EE6119" w:rsidP="00826C0F">
      <w:pPr>
        <w:rPr>
          <w:rFonts w:ascii="Calibri" w:hAnsi="Calibri" w:cs="Helvetica"/>
        </w:rPr>
      </w:pPr>
      <w:r>
        <w:rPr>
          <w:rFonts w:ascii="Calibri" w:hAnsi="Calibri" w:cs="Helvetica"/>
        </w:rPr>
        <w:t>Bild</w:t>
      </w:r>
      <w:r w:rsidR="00792EFA">
        <w:rPr>
          <w:rFonts w:ascii="Calibri" w:hAnsi="Calibri" w:cs="Helvetica"/>
        </w:rPr>
        <w:t xml:space="preserve"> 1</w:t>
      </w:r>
      <w:r>
        <w:rPr>
          <w:rFonts w:ascii="Calibri" w:hAnsi="Calibri" w:cs="Helvetica"/>
        </w:rPr>
        <w:t>: die frischgebackenen Hotelbetriebswirte 2015</w:t>
      </w:r>
      <w:r w:rsidR="00792EFA">
        <w:rPr>
          <w:rFonts w:ascii="Calibri" w:hAnsi="Calibri" w:cs="Helvetica"/>
        </w:rPr>
        <w:t xml:space="preserve"> </w:t>
      </w:r>
    </w:p>
    <w:p w:rsidR="00792EFA" w:rsidRDefault="00792EFA" w:rsidP="00826C0F">
      <w:pPr>
        <w:rPr>
          <w:rFonts w:ascii="Calibri" w:hAnsi="Calibri" w:cs="Helvetica"/>
        </w:rPr>
      </w:pPr>
    </w:p>
    <w:p w:rsidR="00792EFA" w:rsidRDefault="00792EFA" w:rsidP="00826C0F">
      <w:pPr>
        <w:rPr>
          <w:rFonts w:ascii="Calibri" w:hAnsi="Calibri" w:cs="Helvetica"/>
        </w:rPr>
      </w:pPr>
      <w:r>
        <w:rPr>
          <w:rFonts w:ascii="Calibri" w:hAnsi="Calibri" w:cs="Helvetica"/>
        </w:rPr>
        <w:t>Bild 2: Gruppenbild mit Dozenten</w:t>
      </w:r>
    </w:p>
    <w:p w:rsidR="00EE6119" w:rsidRDefault="00EE6119" w:rsidP="00826C0F">
      <w:pPr>
        <w:rPr>
          <w:rFonts w:ascii="Calibri" w:hAnsi="Calibri" w:cs="Helvetica"/>
        </w:rPr>
      </w:pPr>
    </w:p>
    <w:p w:rsidR="00E0778D" w:rsidRDefault="00EE6119" w:rsidP="00A10DE6">
      <w:pPr>
        <w:pStyle w:val="berschrift2"/>
        <w:spacing w:before="0" w:beforeAutospacing="0" w:after="0" w:afterAutospacing="0"/>
        <w:rPr>
          <w:rFonts w:ascii="Calibri" w:eastAsia="Times New Roman" w:hAnsi="Calibri" w:cs="Helvetica"/>
          <w:b w:val="0"/>
          <w:bCs w:val="0"/>
          <w:sz w:val="20"/>
          <w:szCs w:val="24"/>
        </w:rPr>
      </w:pPr>
      <w:r>
        <w:rPr>
          <w:rFonts w:ascii="Calibri" w:eastAsia="Times New Roman" w:hAnsi="Calibri" w:cs="Helvetica"/>
          <w:b w:val="0"/>
          <w:bCs w:val="0"/>
          <w:sz w:val="20"/>
          <w:szCs w:val="24"/>
        </w:rPr>
        <w:t xml:space="preserve">Weitere </w:t>
      </w:r>
      <w:r w:rsidR="00E0778D" w:rsidRPr="00E0778D">
        <w:rPr>
          <w:rFonts w:ascii="Calibri" w:eastAsia="Times New Roman" w:hAnsi="Calibri" w:cs="Helvetica"/>
          <w:b w:val="0"/>
          <w:bCs w:val="0"/>
          <w:sz w:val="20"/>
          <w:szCs w:val="24"/>
        </w:rPr>
        <w:t>Bilder der Veranstaltung finden Sie unter</w:t>
      </w:r>
      <w:r w:rsidR="00E0778D">
        <w:rPr>
          <w:rFonts w:ascii="Calibri" w:eastAsia="Times New Roman" w:hAnsi="Calibri" w:cs="Helvetica"/>
          <w:b w:val="0"/>
          <w:bCs w:val="0"/>
          <w:sz w:val="20"/>
          <w:szCs w:val="24"/>
        </w:rPr>
        <w:t>:</w:t>
      </w:r>
      <w:r w:rsidR="00E872A2">
        <w:rPr>
          <w:rFonts w:ascii="Calibri" w:eastAsia="Times New Roman" w:hAnsi="Calibri" w:cs="Helvetica"/>
          <w:b w:val="0"/>
          <w:bCs w:val="0"/>
          <w:sz w:val="20"/>
          <w:szCs w:val="24"/>
        </w:rPr>
        <w:t xml:space="preserve"> </w:t>
      </w:r>
      <w:r w:rsidR="00E0778D" w:rsidRPr="00445897">
        <w:rPr>
          <w:rFonts w:ascii="Calibri" w:eastAsia="Times New Roman" w:hAnsi="Calibri" w:cs="Helvetica"/>
          <w:b w:val="0"/>
          <w:bCs w:val="0"/>
          <w:sz w:val="20"/>
          <w:szCs w:val="24"/>
        </w:rPr>
        <w:t>http://www.ecke</w:t>
      </w:r>
      <w:r w:rsidR="00445897">
        <w:rPr>
          <w:rFonts w:ascii="Calibri" w:eastAsia="Times New Roman" w:hAnsi="Calibri" w:cs="Helvetica"/>
          <w:b w:val="0"/>
          <w:bCs w:val="0"/>
          <w:sz w:val="20"/>
          <w:szCs w:val="24"/>
        </w:rPr>
        <w:t>rt-schulen.de/gala2015/</w:t>
      </w:r>
    </w:p>
    <w:p w:rsidR="00E0778D" w:rsidRDefault="00E0778D" w:rsidP="00A10DE6">
      <w:pPr>
        <w:pStyle w:val="berschrift2"/>
        <w:spacing w:before="0" w:beforeAutospacing="0" w:after="0" w:afterAutospacing="0"/>
        <w:rPr>
          <w:rFonts w:ascii="Calibri" w:eastAsia="Times New Roman" w:hAnsi="Calibri" w:cs="Helvetica"/>
          <w:b w:val="0"/>
          <w:bCs w:val="0"/>
          <w:sz w:val="20"/>
          <w:szCs w:val="24"/>
        </w:rPr>
      </w:pPr>
    </w:p>
    <w:p w:rsidR="00A1385D" w:rsidRDefault="00A1385D" w:rsidP="00A10DE6">
      <w:pPr>
        <w:pStyle w:val="berschrift2"/>
        <w:spacing w:before="0" w:beforeAutospacing="0" w:after="0" w:afterAutospacing="0"/>
        <w:rPr>
          <w:rFonts w:ascii="Calibri" w:eastAsia="Times New Roman" w:hAnsi="Calibri" w:cs="Helvetica"/>
          <w:b w:val="0"/>
          <w:bCs w:val="0"/>
          <w:sz w:val="20"/>
          <w:szCs w:val="24"/>
        </w:rPr>
      </w:pPr>
    </w:p>
    <w:p w:rsidR="00A1385D" w:rsidRDefault="00A1385D" w:rsidP="00A10DE6">
      <w:pPr>
        <w:pStyle w:val="berschrift2"/>
        <w:spacing w:before="0" w:beforeAutospacing="0" w:after="0" w:afterAutospacing="0"/>
        <w:rPr>
          <w:rFonts w:ascii="Calibri" w:eastAsia="Times New Roman" w:hAnsi="Calibri" w:cs="Helvetica"/>
          <w:b w:val="0"/>
          <w:bCs w:val="0"/>
          <w:sz w:val="20"/>
          <w:szCs w:val="24"/>
        </w:rPr>
      </w:pPr>
    </w:p>
    <w:p w:rsidR="00A1385D" w:rsidRPr="00E0778D" w:rsidRDefault="00A1385D" w:rsidP="00A10DE6">
      <w:pPr>
        <w:pStyle w:val="berschrift2"/>
        <w:spacing w:before="0" w:beforeAutospacing="0" w:after="0" w:afterAutospacing="0"/>
        <w:rPr>
          <w:rFonts w:ascii="Calibri" w:eastAsia="Times New Roman" w:hAnsi="Calibri" w:cs="Helvetica"/>
          <w:b w:val="0"/>
          <w:bCs w:val="0"/>
          <w:sz w:val="20"/>
          <w:szCs w:val="24"/>
        </w:rPr>
      </w:pPr>
    </w:p>
    <w:p w:rsidR="00682FF2" w:rsidRPr="00DB1A25" w:rsidRDefault="00DB1A25" w:rsidP="00682FF2">
      <w:pPr>
        <w:pStyle w:val="berschrift2"/>
        <w:spacing w:before="0" w:beforeAutospacing="0" w:after="0" w:afterAutospacing="0"/>
        <w:rPr>
          <w:rFonts w:asciiTheme="minorHAnsi" w:hAnsiTheme="minorHAnsi"/>
          <w:b w:val="0"/>
          <w:bCs w:val="0"/>
          <w:sz w:val="24"/>
          <w:szCs w:val="24"/>
          <w:u w:val="single"/>
        </w:rPr>
      </w:pPr>
      <w:r w:rsidRPr="00DB1A25">
        <w:rPr>
          <w:rFonts w:asciiTheme="minorHAnsi" w:hAnsiTheme="minorHAnsi"/>
          <w:b w:val="0"/>
          <w:bCs w:val="0"/>
          <w:sz w:val="24"/>
          <w:szCs w:val="24"/>
          <w:u w:val="single"/>
        </w:rPr>
        <w:t>P</w:t>
      </w:r>
      <w:r w:rsidR="00682FF2" w:rsidRPr="00DB1A25">
        <w:rPr>
          <w:rFonts w:asciiTheme="minorHAnsi" w:hAnsiTheme="minorHAnsi"/>
          <w:b w:val="0"/>
          <w:bCs w:val="0"/>
          <w:sz w:val="24"/>
          <w:szCs w:val="24"/>
          <w:u w:val="single"/>
        </w:rPr>
        <w:t>ressekontakt:</w:t>
      </w:r>
      <w:r w:rsidR="005E05C7">
        <w:rPr>
          <w:rFonts w:asciiTheme="minorHAnsi" w:hAnsiTheme="minorHAnsi"/>
          <w:b w:val="0"/>
          <w:bCs w:val="0"/>
          <w:sz w:val="24"/>
          <w:szCs w:val="24"/>
          <w:u w:val="single"/>
        </w:rPr>
        <w:t xml:space="preserve"> </w:t>
      </w:r>
    </w:p>
    <w:p w:rsidR="00682FF2" w:rsidRPr="00DB1A25" w:rsidRDefault="00682FF2" w:rsidP="00682FF2">
      <w:pPr>
        <w:ind w:right="25"/>
        <w:jc w:val="both"/>
        <w:rPr>
          <w:rStyle w:val="Fett"/>
          <w:rFonts w:asciiTheme="minorHAnsi" w:hAnsiTheme="minorHAnsi"/>
          <w:b w:val="0"/>
          <w:sz w:val="24"/>
        </w:rPr>
      </w:pPr>
      <w:r w:rsidRPr="00DB1A25">
        <w:rPr>
          <w:rStyle w:val="Fett"/>
          <w:rFonts w:asciiTheme="minorHAnsi" w:hAnsiTheme="minorHAnsi"/>
          <w:b w:val="0"/>
          <w:sz w:val="24"/>
        </w:rPr>
        <w:t>Dr. Robert Eckert Schulen AG</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Dr.-Robert-Eckert-Str. 3, 93128 Regenstauf</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Telefon: +49 (9402) 502-480, Telefax: +49 (9402) 502-6480</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E-Mail: </w:t>
      </w:r>
      <w:hyperlink r:id="rId8" w:history="1">
        <w:r w:rsidRPr="00DB1A25">
          <w:rPr>
            <w:rStyle w:val="Hyperlink"/>
            <w:rFonts w:asciiTheme="minorHAnsi" w:hAnsiTheme="minorHAnsi"/>
            <w:color w:val="auto"/>
            <w:sz w:val="24"/>
          </w:rPr>
          <w:t>andrea.radlbeck@eckert-schulen.de</w:t>
        </w:r>
      </w:hyperlink>
    </w:p>
    <w:p w:rsidR="00682FF2" w:rsidRPr="00DB1A25" w:rsidRDefault="00682FF2" w:rsidP="00445897">
      <w:pPr>
        <w:ind w:right="25"/>
        <w:jc w:val="both"/>
        <w:rPr>
          <w:rFonts w:asciiTheme="minorHAnsi" w:hAnsiTheme="minorHAnsi"/>
          <w:sz w:val="24"/>
        </w:rPr>
      </w:pPr>
      <w:r w:rsidRPr="00DB1A25">
        <w:rPr>
          <w:rFonts w:asciiTheme="minorHAnsi" w:hAnsiTheme="minorHAnsi"/>
          <w:sz w:val="24"/>
        </w:rPr>
        <w:t xml:space="preserve">Web: www.eckert-schulen.de </w:t>
      </w:r>
    </w:p>
    <w:p w:rsidR="00682FF2" w:rsidRPr="00DB1A25" w:rsidRDefault="00682FF2" w:rsidP="00682FF2">
      <w:pPr>
        <w:ind w:right="432"/>
        <w:jc w:val="both"/>
        <w:rPr>
          <w:rFonts w:asciiTheme="minorHAnsi" w:hAnsiTheme="minorHAnsi"/>
          <w:sz w:val="18"/>
          <w:szCs w:val="18"/>
        </w:rPr>
      </w:pPr>
      <w:r w:rsidRPr="00DB1A25">
        <w:rPr>
          <w:rFonts w:asciiTheme="minorHAnsi" w:hAnsiTheme="minorHAnsi"/>
          <w:sz w:val="18"/>
          <w:szCs w:val="18"/>
        </w:rPr>
        <w:t xml:space="preserve">___________________________________ </w:t>
      </w:r>
    </w:p>
    <w:p w:rsidR="00DB1A25" w:rsidRDefault="00682FF2" w:rsidP="003A66BA">
      <w:pPr>
        <w:ind w:right="432"/>
        <w:jc w:val="both"/>
        <w:rPr>
          <w:rFonts w:asciiTheme="minorHAnsi" w:hAnsiTheme="minorHAnsi"/>
          <w:sz w:val="18"/>
          <w:szCs w:val="18"/>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rsidR="00C26372" w:rsidRDefault="00C26372" w:rsidP="003A66BA">
      <w:pPr>
        <w:ind w:right="432"/>
        <w:jc w:val="both"/>
        <w:rPr>
          <w:rFonts w:asciiTheme="minorHAnsi" w:hAnsiTheme="minorHAnsi"/>
          <w:sz w:val="18"/>
          <w:szCs w:val="18"/>
        </w:rPr>
      </w:pPr>
    </w:p>
    <w:p w:rsidR="00C26372" w:rsidRPr="00DB1A25" w:rsidRDefault="00C26372" w:rsidP="003A66BA">
      <w:pPr>
        <w:ind w:right="432"/>
        <w:jc w:val="both"/>
        <w:rPr>
          <w:rFonts w:asciiTheme="minorHAnsi" w:hAnsiTheme="minorHAnsi"/>
          <w:b/>
          <w:bCs/>
          <w:szCs w:val="20"/>
        </w:rPr>
      </w:pPr>
    </w:p>
    <w:sectPr w:rsidR="00C26372" w:rsidRPr="00DB1A25"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7D" w:rsidRDefault="00733C7D">
      <w:r>
        <w:separator/>
      </w:r>
    </w:p>
  </w:endnote>
  <w:endnote w:type="continuationSeparator" w:id="0">
    <w:p w:rsidR="00733C7D" w:rsidRDefault="0073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F3A31">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F3A31">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F3A31">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F3A31">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7D" w:rsidRDefault="00733C7D">
      <w:r>
        <w:separator/>
      </w:r>
    </w:p>
  </w:footnote>
  <w:footnote w:type="continuationSeparator" w:id="0">
    <w:p w:rsidR="00733C7D" w:rsidRDefault="00733C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1414780</wp:posOffset>
              </wp:positionV>
              <wp:extent cx="4905375" cy="3048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r w:rsidR="0095365B">
                            <w:rPr>
                              <w:b/>
                              <w:smallCaps/>
                              <w:sz w:val="40"/>
                              <w:szCs w:val="40"/>
                            </w:rPr>
                            <w:t xml:space="preserve"> </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11.4pt;width:386.25pt;height:2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" stroked="f">
              <v:textbox inset="0,0,1.9mm,0">
                <w:txbxContent>
                  <w:p w:rsidR="00CA4C33" w:rsidRPr="00AE55DD" w:rsidRDefault="00CA4C33" w:rsidP="00AE55DD">
                    <w:pPr>
                      <w:rPr>
                        <w:b/>
                        <w:smallCaps/>
                        <w:sz w:val="40"/>
                        <w:szCs w:val="40"/>
                      </w:rPr>
                    </w:pPr>
                    <w:r w:rsidRPr="00AE55DD">
                      <w:rPr>
                        <w:b/>
                        <w:smallCaps/>
                        <w:sz w:val="40"/>
                        <w:szCs w:val="40"/>
                      </w:rPr>
                      <w:t>Pressemitteilung</w:t>
                    </w:r>
                    <w:r w:rsidR="0095365B">
                      <w:rPr>
                        <w:b/>
                        <w:smallCaps/>
                        <w:sz w:val="40"/>
                        <w:szCs w:val="40"/>
                      </w:rPr>
                      <w:t xml:space="preserve"> </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9D123F"/>
    <w:multiLevelType w:val="hybridMultilevel"/>
    <w:tmpl w:val="62BE89A4"/>
    <w:lvl w:ilvl="0" w:tplc="D812BE06">
      <w:start w:val="11"/>
      <w:numFmt w:val="bullet"/>
      <w:lvlText w:val=""/>
      <w:lvlJc w:val="left"/>
      <w:pPr>
        <w:ind w:left="720" w:hanging="360"/>
      </w:pPr>
      <w:rPr>
        <w:rFonts w:ascii="Wingdings" w:eastAsia="Times New Roman" w:hAnsi="Wingdings"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079"/>
    <w:rsid w:val="0001234C"/>
    <w:rsid w:val="0001261D"/>
    <w:rsid w:val="000156B9"/>
    <w:rsid w:val="0001660F"/>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049D"/>
    <w:rsid w:val="00071788"/>
    <w:rsid w:val="00072AC9"/>
    <w:rsid w:val="0007709B"/>
    <w:rsid w:val="00077323"/>
    <w:rsid w:val="0008022E"/>
    <w:rsid w:val="0008054C"/>
    <w:rsid w:val="000807CA"/>
    <w:rsid w:val="0008295D"/>
    <w:rsid w:val="0008516F"/>
    <w:rsid w:val="00085C75"/>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464"/>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0E70"/>
    <w:rsid w:val="00132463"/>
    <w:rsid w:val="00132FA6"/>
    <w:rsid w:val="0013337C"/>
    <w:rsid w:val="001333CD"/>
    <w:rsid w:val="0013368D"/>
    <w:rsid w:val="0013537D"/>
    <w:rsid w:val="001369A0"/>
    <w:rsid w:val="0013761F"/>
    <w:rsid w:val="001406B3"/>
    <w:rsid w:val="00140B57"/>
    <w:rsid w:val="00141515"/>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7DF"/>
    <w:rsid w:val="001C3A95"/>
    <w:rsid w:val="001C680C"/>
    <w:rsid w:val="001C7A12"/>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6A7"/>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C13"/>
    <w:rsid w:val="00331DE0"/>
    <w:rsid w:val="00332494"/>
    <w:rsid w:val="00332B0B"/>
    <w:rsid w:val="00332CBB"/>
    <w:rsid w:val="0033317C"/>
    <w:rsid w:val="0033447A"/>
    <w:rsid w:val="0034000C"/>
    <w:rsid w:val="003400AF"/>
    <w:rsid w:val="00342EAE"/>
    <w:rsid w:val="0034425A"/>
    <w:rsid w:val="003467FB"/>
    <w:rsid w:val="003474ED"/>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6BA"/>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19D"/>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5897"/>
    <w:rsid w:val="00447A24"/>
    <w:rsid w:val="0045006B"/>
    <w:rsid w:val="0045068A"/>
    <w:rsid w:val="00452F9F"/>
    <w:rsid w:val="00456BAA"/>
    <w:rsid w:val="004571BD"/>
    <w:rsid w:val="00460069"/>
    <w:rsid w:val="004612D1"/>
    <w:rsid w:val="004633F3"/>
    <w:rsid w:val="00463489"/>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416"/>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7C7B"/>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1474"/>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41"/>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675"/>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05C7"/>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2FF2"/>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2199"/>
    <w:rsid w:val="006B2838"/>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3C7D"/>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2EFA"/>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3363"/>
    <w:rsid w:val="007C4726"/>
    <w:rsid w:val="007C500B"/>
    <w:rsid w:val="007C58DB"/>
    <w:rsid w:val="007C6576"/>
    <w:rsid w:val="007C6B13"/>
    <w:rsid w:val="007C6DCF"/>
    <w:rsid w:val="007C7491"/>
    <w:rsid w:val="007C7ABC"/>
    <w:rsid w:val="007C7CA6"/>
    <w:rsid w:val="007D1505"/>
    <w:rsid w:val="007D4459"/>
    <w:rsid w:val="007D44DB"/>
    <w:rsid w:val="007D4B55"/>
    <w:rsid w:val="007D7F47"/>
    <w:rsid w:val="007E2A34"/>
    <w:rsid w:val="007E448F"/>
    <w:rsid w:val="007E48DE"/>
    <w:rsid w:val="007E5A40"/>
    <w:rsid w:val="007F257F"/>
    <w:rsid w:val="007F4DA5"/>
    <w:rsid w:val="007F56F2"/>
    <w:rsid w:val="007F6CB2"/>
    <w:rsid w:val="0080010B"/>
    <w:rsid w:val="008006C9"/>
    <w:rsid w:val="0080303A"/>
    <w:rsid w:val="0080303C"/>
    <w:rsid w:val="00806B1C"/>
    <w:rsid w:val="008074B0"/>
    <w:rsid w:val="00810954"/>
    <w:rsid w:val="00810FE0"/>
    <w:rsid w:val="0081104F"/>
    <w:rsid w:val="008113A1"/>
    <w:rsid w:val="00811544"/>
    <w:rsid w:val="0081154A"/>
    <w:rsid w:val="008137A1"/>
    <w:rsid w:val="00813BD0"/>
    <w:rsid w:val="00813E88"/>
    <w:rsid w:val="0081631B"/>
    <w:rsid w:val="0081712C"/>
    <w:rsid w:val="00817803"/>
    <w:rsid w:val="00820381"/>
    <w:rsid w:val="008204AD"/>
    <w:rsid w:val="00820CA2"/>
    <w:rsid w:val="00821EA6"/>
    <w:rsid w:val="00822944"/>
    <w:rsid w:val="00822A8D"/>
    <w:rsid w:val="008235DF"/>
    <w:rsid w:val="008239C6"/>
    <w:rsid w:val="00826C0F"/>
    <w:rsid w:val="008323F7"/>
    <w:rsid w:val="0083349B"/>
    <w:rsid w:val="00833610"/>
    <w:rsid w:val="00835915"/>
    <w:rsid w:val="008368E1"/>
    <w:rsid w:val="00837007"/>
    <w:rsid w:val="00840F55"/>
    <w:rsid w:val="00841DF8"/>
    <w:rsid w:val="00841F16"/>
    <w:rsid w:val="00841F6E"/>
    <w:rsid w:val="00846A02"/>
    <w:rsid w:val="00847DB3"/>
    <w:rsid w:val="008511BA"/>
    <w:rsid w:val="00851755"/>
    <w:rsid w:val="00851EF7"/>
    <w:rsid w:val="008532C2"/>
    <w:rsid w:val="0085602A"/>
    <w:rsid w:val="008576E3"/>
    <w:rsid w:val="00857FB0"/>
    <w:rsid w:val="00861088"/>
    <w:rsid w:val="00862669"/>
    <w:rsid w:val="00862D7C"/>
    <w:rsid w:val="0086483A"/>
    <w:rsid w:val="00864FD8"/>
    <w:rsid w:val="00865425"/>
    <w:rsid w:val="00867D35"/>
    <w:rsid w:val="00867FDF"/>
    <w:rsid w:val="0087092F"/>
    <w:rsid w:val="008727DC"/>
    <w:rsid w:val="00873008"/>
    <w:rsid w:val="0087324B"/>
    <w:rsid w:val="00877906"/>
    <w:rsid w:val="008810D3"/>
    <w:rsid w:val="00881195"/>
    <w:rsid w:val="00884A88"/>
    <w:rsid w:val="0088690A"/>
    <w:rsid w:val="00886C21"/>
    <w:rsid w:val="00886D33"/>
    <w:rsid w:val="008910AD"/>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3A31"/>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5F61"/>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365B"/>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A8B"/>
    <w:rsid w:val="00984B42"/>
    <w:rsid w:val="00984B7A"/>
    <w:rsid w:val="00984D20"/>
    <w:rsid w:val="009854F6"/>
    <w:rsid w:val="0098560C"/>
    <w:rsid w:val="00985778"/>
    <w:rsid w:val="009905A2"/>
    <w:rsid w:val="009909BE"/>
    <w:rsid w:val="00992FBD"/>
    <w:rsid w:val="00993152"/>
    <w:rsid w:val="00995A4C"/>
    <w:rsid w:val="00997BBA"/>
    <w:rsid w:val="009A053B"/>
    <w:rsid w:val="009A24FA"/>
    <w:rsid w:val="009A270D"/>
    <w:rsid w:val="009A29AB"/>
    <w:rsid w:val="009A33B1"/>
    <w:rsid w:val="009A40BB"/>
    <w:rsid w:val="009A45E2"/>
    <w:rsid w:val="009A5617"/>
    <w:rsid w:val="009A58AB"/>
    <w:rsid w:val="009A78FE"/>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E6E84"/>
    <w:rsid w:val="009F0CED"/>
    <w:rsid w:val="009F2486"/>
    <w:rsid w:val="009F250C"/>
    <w:rsid w:val="009F251D"/>
    <w:rsid w:val="009F4C7A"/>
    <w:rsid w:val="009F4ECA"/>
    <w:rsid w:val="009F7497"/>
    <w:rsid w:val="00A04F1D"/>
    <w:rsid w:val="00A10DE6"/>
    <w:rsid w:val="00A11380"/>
    <w:rsid w:val="00A132E1"/>
    <w:rsid w:val="00A1385D"/>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7D6"/>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53C5"/>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6FB9"/>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2978"/>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336"/>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0FE"/>
    <w:rsid w:val="00C11AB9"/>
    <w:rsid w:val="00C1270A"/>
    <w:rsid w:val="00C13ABB"/>
    <w:rsid w:val="00C15BDD"/>
    <w:rsid w:val="00C17BB1"/>
    <w:rsid w:val="00C17C08"/>
    <w:rsid w:val="00C20EBD"/>
    <w:rsid w:val="00C222CE"/>
    <w:rsid w:val="00C234E2"/>
    <w:rsid w:val="00C23E00"/>
    <w:rsid w:val="00C248D8"/>
    <w:rsid w:val="00C26372"/>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2B47"/>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8B3"/>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1A25"/>
    <w:rsid w:val="00DB1EDD"/>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14A"/>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78D"/>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0E68"/>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2A2"/>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6119"/>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328C"/>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A52"/>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lack"/>
    </o:shapedefaults>
    <o:shapelayout v:ext="edit">
      <o:idmap v:ext="edit" data="1"/>
    </o:shapelayout>
  </w:shapeDefaults>
  <w:decimalSymbol w:val=","/>
  <w:listSeparator w:val=";"/>
  <w15:docId w15:val="{D7AFA8C3-EB78-4DC5-909D-AC8D66F0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826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67773099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C4DE2-E349-484A-8AF3-1F47F5F09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4502</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Radlbeck Andrea</cp:lastModifiedBy>
  <cp:revision>5</cp:revision>
  <cp:lastPrinted>2015-07-27T06:26:00Z</cp:lastPrinted>
  <dcterms:created xsi:type="dcterms:W3CDTF">2015-07-27T09:56:00Z</dcterms:created>
  <dcterms:modified xsi:type="dcterms:W3CDTF">2015-07-27T12:51:00Z</dcterms:modified>
</cp:coreProperties>
</file>