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1C" w:rsidRPr="00EB7286" w:rsidRDefault="0076791C" w:rsidP="0076791C">
      <w:pPr>
        <w:pStyle w:val="berschrift2"/>
        <w:rPr>
          <w:rFonts w:ascii="Calibri" w:hAnsi="Calibri"/>
          <w:bCs w:val="0"/>
          <w:sz w:val="30"/>
          <w:szCs w:val="30"/>
        </w:rPr>
      </w:pPr>
      <w:r w:rsidRPr="00EB7286">
        <w:rPr>
          <w:rFonts w:ascii="Calibri" w:hAnsi="Calibri"/>
          <w:bCs w:val="0"/>
          <w:sz w:val="30"/>
          <w:szCs w:val="30"/>
        </w:rPr>
        <w:t>Jobbörse 201</w:t>
      </w:r>
      <w:r>
        <w:rPr>
          <w:rFonts w:ascii="Calibri" w:hAnsi="Calibri"/>
          <w:bCs w:val="0"/>
          <w:sz w:val="30"/>
          <w:szCs w:val="30"/>
        </w:rPr>
        <w:t>9</w:t>
      </w:r>
      <w:r w:rsidRPr="00EB7286">
        <w:rPr>
          <w:rFonts w:ascii="Calibri" w:hAnsi="Calibri"/>
          <w:bCs w:val="0"/>
          <w:sz w:val="30"/>
          <w:szCs w:val="30"/>
        </w:rPr>
        <w:t xml:space="preserve">: </w:t>
      </w:r>
      <w:r>
        <w:rPr>
          <w:rFonts w:ascii="Calibri" w:hAnsi="Calibri"/>
          <w:bCs w:val="0"/>
          <w:sz w:val="30"/>
          <w:szCs w:val="30"/>
        </w:rPr>
        <w:t>„</w:t>
      </w:r>
      <w:r w:rsidRPr="00EB7286">
        <w:rPr>
          <w:rFonts w:ascii="Calibri" w:hAnsi="Calibri"/>
          <w:bCs w:val="0"/>
          <w:sz w:val="30"/>
          <w:szCs w:val="30"/>
        </w:rPr>
        <w:t>Traumjob, ich komme!</w:t>
      </w:r>
      <w:r>
        <w:rPr>
          <w:rFonts w:ascii="Calibri" w:hAnsi="Calibri"/>
          <w:bCs w:val="0"/>
          <w:sz w:val="30"/>
          <w:szCs w:val="30"/>
        </w:rPr>
        <w:t>“</w:t>
      </w:r>
    </w:p>
    <w:p w:rsidR="00F829CD" w:rsidRDefault="0076791C" w:rsidP="001E4C63">
      <w:pPr>
        <w:pStyle w:val="berschrift2"/>
        <w:rPr>
          <w:rFonts w:ascii="Calibri" w:hAnsi="Calibri"/>
          <w:bCs w:val="0"/>
          <w:sz w:val="20"/>
          <w:szCs w:val="20"/>
        </w:rPr>
      </w:pPr>
      <w:r w:rsidRPr="0076791C">
        <w:rPr>
          <w:rFonts w:ascii="Calibri" w:hAnsi="Calibri"/>
          <w:bCs w:val="0"/>
          <w:sz w:val="20"/>
          <w:szCs w:val="20"/>
        </w:rPr>
        <w:t xml:space="preserve">ANKÜNDIGUNG Ostbayerns größtes Fachkräfte-Forum geht am Donnerstag, den </w:t>
      </w:r>
      <w:r>
        <w:rPr>
          <w:rFonts w:ascii="Calibri" w:hAnsi="Calibri"/>
          <w:bCs w:val="0"/>
          <w:sz w:val="20"/>
          <w:szCs w:val="20"/>
        </w:rPr>
        <w:t>04</w:t>
      </w:r>
      <w:r w:rsidRPr="0076791C">
        <w:rPr>
          <w:rFonts w:ascii="Calibri" w:hAnsi="Calibri"/>
          <w:bCs w:val="0"/>
          <w:sz w:val="20"/>
          <w:szCs w:val="20"/>
        </w:rPr>
        <w:t xml:space="preserve">. </w:t>
      </w:r>
      <w:r>
        <w:rPr>
          <w:rFonts w:ascii="Calibri" w:hAnsi="Calibri"/>
          <w:bCs w:val="0"/>
          <w:sz w:val="20"/>
          <w:szCs w:val="20"/>
        </w:rPr>
        <w:t>April 2019</w:t>
      </w:r>
      <w:r w:rsidRPr="0076791C">
        <w:rPr>
          <w:rFonts w:ascii="Calibri" w:hAnsi="Calibri"/>
          <w:bCs w:val="0"/>
          <w:sz w:val="20"/>
          <w:szCs w:val="20"/>
        </w:rPr>
        <w:t xml:space="preserve"> von 14 bis 17 Uhr, in eine neue Runde. </w:t>
      </w:r>
      <w:r>
        <w:rPr>
          <w:rFonts w:ascii="Calibri" w:hAnsi="Calibri"/>
          <w:bCs w:val="0"/>
          <w:sz w:val="20"/>
          <w:szCs w:val="20"/>
        </w:rPr>
        <w:t>Über 60</w:t>
      </w:r>
      <w:r w:rsidRPr="0076791C">
        <w:rPr>
          <w:rFonts w:ascii="Calibri" w:hAnsi="Calibri"/>
          <w:bCs w:val="0"/>
          <w:sz w:val="20"/>
          <w:szCs w:val="20"/>
        </w:rPr>
        <w:t xml:space="preserve"> Unternehmen präsentieren in der Bibliothek am Campus Regenstauf ihre vielseitigen Karrieremöglichkeiten. Ob Technik-, Logistik- oder Dienstleistungsbranche: Die Vielfalt der Aussteller ist in der Region einmalig. Für Besucher ist der Eintritt kostenlos.</w:t>
      </w:r>
    </w:p>
    <w:p w:rsidR="0076791C" w:rsidRDefault="0076791C" w:rsidP="0076791C">
      <w:pPr>
        <w:pStyle w:val="berschrift2"/>
        <w:rPr>
          <w:rFonts w:ascii="Calibri" w:hAnsi="Calibri"/>
          <w:b w:val="0"/>
          <w:bCs w:val="0"/>
          <w:sz w:val="20"/>
          <w:szCs w:val="20"/>
        </w:rPr>
      </w:pPr>
      <w:r w:rsidRPr="0076791C">
        <w:rPr>
          <w:rFonts w:ascii="Calibri" w:hAnsi="Calibri"/>
          <w:bCs w:val="0"/>
          <w:sz w:val="20"/>
          <w:szCs w:val="20"/>
        </w:rPr>
        <w:t>Regenstauf.</w:t>
      </w:r>
      <w:r w:rsidRPr="0076791C">
        <w:rPr>
          <w:rFonts w:ascii="Calibri" w:hAnsi="Calibri"/>
          <w:b w:val="0"/>
          <w:bCs w:val="0"/>
          <w:sz w:val="20"/>
          <w:szCs w:val="20"/>
        </w:rPr>
        <w:t xml:space="preserve"> Endlich durchstarten, am besten in der Heimat: Die Jobbörse der Eckert Schulen ist der Treffpunkt lokaler Branchengrößen. </w:t>
      </w:r>
      <w:r>
        <w:rPr>
          <w:rFonts w:ascii="Calibri" w:hAnsi="Calibri"/>
          <w:b w:val="0"/>
          <w:bCs w:val="0"/>
          <w:sz w:val="20"/>
          <w:szCs w:val="20"/>
        </w:rPr>
        <w:t>Rund 65</w:t>
      </w:r>
      <w:r w:rsidRPr="0076791C">
        <w:rPr>
          <w:rFonts w:ascii="Calibri" w:hAnsi="Calibri"/>
          <w:b w:val="0"/>
          <w:bCs w:val="0"/>
          <w:sz w:val="20"/>
          <w:szCs w:val="20"/>
        </w:rPr>
        <w:t xml:space="preserve"> Unternehmen aus der Region präsentieren am </w:t>
      </w:r>
      <w:r>
        <w:rPr>
          <w:rFonts w:ascii="Calibri" w:hAnsi="Calibri"/>
          <w:b w:val="0"/>
          <w:bCs w:val="0"/>
          <w:sz w:val="20"/>
          <w:szCs w:val="20"/>
        </w:rPr>
        <w:t>04</w:t>
      </w:r>
      <w:r w:rsidRPr="0076791C">
        <w:rPr>
          <w:rFonts w:ascii="Calibri" w:hAnsi="Calibri"/>
          <w:b w:val="0"/>
          <w:bCs w:val="0"/>
          <w:sz w:val="20"/>
          <w:szCs w:val="20"/>
        </w:rPr>
        <w:t xml:space="preserve">. </w:t>
      </w:r>
      <w:r>
        <w:rPr>
          <w:rFonts w:ascii="Calibri" w:hAnsi="Calibri"/>
          <w:b w:val="0"/>
          <w:bCs w:val="0"/>
          <w:sz w:val="20"/>
          <w:szCs w:val="20"/>
        </w:rPr>
        <w:t>April 2019</w:t>
      </w:r>
      <w:r w:rsidRPr="0076791C">
        <w:rPr>
          <w:rFonts w:ascii="Calibri" w:hAnsi="Calibri"/>
          <w:b w:val="0"/>
          <w:bCs w:val="0"/>
          <w:sz w:val="20"/>
          <w:szCs w:val="20"/>
        </w:rPr>
        <w:t xml:space="preserve"> ihre Vakanzen am Campus Regenstauf. Vom Großkonzern bis hin zum Kleinbetrieb, vom Ingenieurdienstleister über Handwerksbetrieb bis hin zum Logistikunternehmen: Sie alle freuen sich auf einen regen Austausch mit engagierten Nachwuchsfachkräften, mit ihren potentiellen Mitarbeitern.</w:t>
      </w:r>
    </w:p>
    <w:p w:rsidR="0076791C" w:rsidRPr="0076791C" w:rsidRDefault="0076791C" w:rsidP="0076791C">
      <w:pPr>
        <w:pStyle w:val="berschrift2"/>
        <w:rPr>
          <w:rFonts w:ascii="Calibri" w:hAnsi="Calibri"/>
          <w:b w:val="0"/>
          <w:bCs w:val="0"/>
          <w:sz w:val="20"/>
          <w:szCs w:val="20"/>
        </w:rPr>
      </w:pPr>
      <w:r w:rsidRPr="0076791C">
        <w:rPr>
          <w:rFonts w:ascii="Calibri" w:hAnsi="Calibri"/>
          <w:b w:val="0"/>
          <w:bCs w:val="0"/>
          <w:sz w:val="20"/>
          <w:szCs w:val="20"/>
        </w:rPr>
        <w:t>In lockerer Atmosphäre durch die Gänge schlendern, ein ungezwungenes Gespräch an den Messeständen führen und am Ende des Tages vielleicht den Traumjob finden: Die Jobbörse der Eckert Schulen ist längst der Pflichttermin für alle Fachkräfte aus dem Raum Ostbayern, die beruflich einsteigen, aufsteigen oder umsteigen möchten. „Viele Besucher haben an Ort und Stelle ihre Bewerbungsunterlagen zu</w:t>
      </w:r>
      <w:r>
        <w:rPr>
          <w:rFonts w:ascii="Calibri" w:hAnsi="Calibri"/>
          <w:b w:val="0"/>
          <w:bCs w:val="0"/>
          <w:sz w:val="20"/>
          <w:szCs w:val="20"/>
        </w:rPr>
        <w:t>r</w:t>
      </w:r>
      <w:r w:rsidRPr="0076791C">
        <w:rPr>
          <w:rFonts w:ascii="Calibri" w:hAnsi="Calibri"/>
          <w:b w:val="0"/>
          <w:bCs w:val="0"/>
          <w:sz w:val="20"/>
          <w:szCs w:val="20"/>
        </w:rPr>
        <w:t xml:space="preserve"> Hand, tauschen Kontaktinfos oder vereinbaren gleich ein Vorstellungsgespräch“, sagt Andrea Radlbeck. Die Pressesprecherin der Eckert Schulen weiß aus Erfahrung, wie das erste Kennenlernen zum Erfolg wird: „Gehen Sie offen und selbstbewusst auf die Mitarbeiter am Messestand zu. Gestalten Sie das Gespräch individuell und zeigen Sie Ihr Interesse“, so ihr Rat an alle Jobsuchenden.</w:t>
      </w:r>
    </w:p>
    <w:p w:rsidR="00F829CD" w:rsidRDefault="0076791C" w:rsidP="0076791C">
      <w:pPr>
        <w:pStyle w:val="berschrift2"/>
        <w:rPr>
          <w:rFonts w:ascii="Calibri" w:hAnsi="Calibri"/>
          <w:b w:val="0"/>
          <w:bCs w:val="0"/>
          <w:sz w:val="20"/>
          <w:szCs w:val="20"/>
        </w:rPr>
      </w:pPr>
      <w:r w:rsidRPr="0076791C">
        <w:rPr>
          <w:rFonts w:ascii="Calibri" w:hAnsi="Calibri"/>
          <w:b w:val="0"/>
          <w:bCs w:val="0"/>
          <w:sz w:val="20"/>
          <w:szCs w:val="20"/>
        </w:rPr>
        <w:t>Längst gelten die Eckert Schulen als „</w:t>
      </w:r>
      <w:proofErr w:type="spellStart"/>
      <w:r w:rsidRPr="0076791C">
        <w:rPr>
          <w:rFonts w:ascii="Calibri" w:hAnsi="Calibri"/>
          <w:b w:val="0"/>
          <w:bCs w:val="0"/>
          <w:sz w:val="20"/>
          <w:szCs w:val="20"/>
        </w:rPr>
        <w:t>Matchmaker</w:t>
      </w:r>
      <w:proofErr w:type="spellEnd"/>
      <w:r w:rsidRPr="0076791C">
        <w:rPr>
          <w:rFonts w:ascii="Calibri" w:hAnsi="Calibri"/>
          <w:b w:val="0"/>
          <w:bCs w:val="0"/>
          <w:sz w:val="20"/>
          <w:szCs w:val="20"/>
        </w:rPr>
        <w:t>“ für Fachkräfte und Arbeitgeber, das 360-Grad-Bildungskonzept beinhaltet mehr als die reine Wissensvermittlung. Während das Excellence-</w:t>
      </w:r>
      <w:proofErr w:type="spellStart"/>
      <w:r w:rsidRPr="0076791C">
        <w:rPr>
          <w:rFonts w:ascii="Calibri" w:hAnsi="Calibri"/>
          <w:b w:val="0"/>
          <w:bCs w:val="0"/>
          <w:sz w:val="20"/>
          <w:szCs w:val="20"/>
        </w:rPr>
        <w:t>Partnership</w:t>
      </w:r>
      <w:proofErr w:type="spellEnd"/>
      <w:r w:rsidRPr="0076791C">
        <w:rPr>
          <w:rFonts w:ascii="Calibri" w:hAnsi="Calibri"/>
          <w:b w:val="0"/>
          <w:bCs w:val="0"/>
          <w:sz w:val="20"/>
          <w:szCs w:val="20"/>
        </w:rPr>
        <w:t>-Programm qualifizierte Fachkräfte und erfolgreiche Unternehmen aus dem Raum Ostbayern zusammenbringt, wandte sich mit zahlreichen Fachverbänden aus der Stein- und Erdenindustrie erst kürzlich eine gesamte Branche an die Eckert Schulen. Auf der Suche nach neuen Wegen der der Nachwuchssicherung entstand so eine bundesweit einmalige Weiterbildung zum Industriemeister Aufbereitungs- und Verfahrenstechnik IHK. Und auch Umschülern und Rehabilitanden des Berufsförderungswerks Eckert erleichtert das einmalige Eckert-Network den (Wieder-)Einstieg in den ersten Arbeitsmarkt</w:t>
      </w:r>
      <w:r w:rsidR="00ED2EDB">
        <w:rPr>
          <w:rFonts w:ascii="Calibri" w:hAnsi="Calibri"/>
          <w:b w:val="0"/>
          <w:bCs w:val="0"/>
          <w:sz w:val="20"/>
          <w:szCs w:val="20"/>
        </w:rPr>
        <w:t>.</w:t>
      </w:r>
      <w:bookmarkStart w:id="0" w:name="_GoBack"/>
      <w:bookmarkEnd w:id="0"/>
    </w:p>
    <w:p w:rsidR="0076791C" w:rsidRPr="000203DB" w:rsidRDefault="0076791C" w:rsidP="0076791C">
      <w:pPr>
        <w:pStyle w:val="berschrift2"/>
        <w:rPr>
          <w:rFonts w:ascii="Calibri" w:hAnsi="Calibri"/>
          <w:bCs w:val="0"/>
          <w:sz w:val="20"/>
          <w:szCs w:val="20"/>
        </w:rPr>
      </w:pPr>
      <w:r w:rsidRPr="000203DB">
        <w:rPr>
          <w:rFonts w:ascii="Calibri" w:hAnsi="Calibri"/>
          <w:bCs w:val="0"/>
          <w:sz w:val="20"/>
          <w:szCs w:val="20"/>
        </w:rPr>
        <w:t>TERMINHINWEIS</w:t>
      </w:r>
    </w:p>
    <w:p w:rsidR="0076791C" w:rsidRPr="000203DB" w:rsidRDefault="0076791C" w:rsidP="0076791C">
      <w:pPr>
        <w:pStyle w:val="berschrift2"/>
        <w:rPr>
          <w:rFonts w:ascii="Calibri" w:hAnsi="Calibri"/>
          <w:b w:val="0"/>
          <w:bCs w:val="0"/>
          <w:sz w:val="20"/>
          <w:szCs w:val="20"/>
        </w:rPr>
      </w:pPr>
      <w:r w:rsidRPr="000203DB">
        <w:rPr>
          <w:rFonts w:ascii="Calibri" w:hAnsi="Calibri"/>
          <w:bCs w:val="0"/>
          <w:sz w:val="20"/>
          <w:szCs w:val="20"/>
        </w:rPr>
        <w:t>Was</w:t>
      </w:r>
      <w:r w:rsidRPr="000203DB">
        <w:rPr>
          <w:rFonts w:ascii="Calibri" w:hAnsi="Calibri"/>
          <w:bCs w:val="0"/>
          <w:sz w:val="20"/>
          <w:szCs w:val="20"/>
        </w:rPr>
        <w:br/>
      </w:r>
      <w:r w:rsidRPr="000203DB">
        <w:rPr>
          <w:rFonts w:ascii="Calibri" w:hAnsi="Calibri"/>
          <w:b w:val="0"/>
          <w:bCs w:val="0"/>
          <w:sz w:val="20"/>
          <w:szCs w:val="20"/>
        </w:rPr>
        <w:t>Jobbörse der Eckert Schulen</w:t>
      </w:r>
      <w:r w:rsidR="00AC20F2">
        <w:rPr>
          <w:rFonts w:ascii="Calibri" w:hAnsi="Calibri"/>
          <w:b w:val="0"/>
          <w:bCs w:val="0"/>
          <w:sz w:val="20"/>
          <w:szCs w:val="20"/>
        </w:rPr>
        <w:br/>
        <w:t>-- Eintritt frei --</w:t>
      </w:r>
    </w:p>
    <w:p w:rsidR="0076791C" w:rsidRPr="000203DB" w:rsidRDefault="0076791C" w:rsidP="0076791C">
      <w:pPr>
        <w:pStyle w:val="berschrift2"/>
        <w:rPr>
          <w:rFonts w:ascii="Calibri" w:hAnsi="Calibri"/>
          <w:b w:val="0"/>
          <w:bCs w:val="0"/>
          <w:sz w:val="20"/>
          <w:szCs w:val="20"/>
        </w:rPr>
      </w:pPr>
      <w:r w:rsidRPr="000203DB">
        <w:rPr>
          <w:rFonts w:ascii="Calibri" w:hAnsi="Calibri"/>
          <w:bCs w:val="0"/>
          <w:sz w:val="20"/>
          <w:szCs w:val="20"/>
        </w:rPr>
        <w:t>Wann</w:t>
      </w:r>
      <w:r w:rsidRPr="000203DB">
        <w:rPr>
          <w:rFonts w:ascii="Calibri" w:hAnsi="Calibri"/>
          <w:bCs w:val="0"/>
          <w:sz w:val="20"/>
          <w:szCs w:val="20"/>
        </w:rPr>
        <w:br/>
      </w:r>
      <w:r w:rsidRPr="000203DB">
        <w:rPr>
          <w:rFonts w:ascii="Calibri" w:hAnsi="Calibri"/>
          <w:b w:val="0"/>
          <w:bCs w:val="0"/>
          <w:sz w:val="20"/>
          <w:szCs w:val="20"/>
        </w:rPr>
        <w:t xml:space="preserve">Donnerstag, </w:t>
      </w:r>
      <w:r>
        <w:rPr>
          <w:rFonts w:ascii="Calibri" w:hAnsi="Calibri"/>
          <w:b w:val="0"/>
          <w:bCs w:val="0"/>
          <w:sz w:val="20"/>
          <w:szCs w:val="20"/>
        </w:rPr>
        <w:t>04. April 2019</w:t>
      </w:r>
      <w:r w:rsidRPr="000203DB">
        <w:rPr>
          <w:rFonts w:ascii="Calibri" w:hAnsi="Calibri"/>
          <w:b w:val="0"/>
          <w:bCs w:val="0"/>
          <w:sz w:val="20"/>
          <w:szCs w:val="20"/>
        </w:rPr>
        <w:t xml:space="preserve"> – von 14 bis 17 Uhr</w:t>
      </w:r>
    </w:p>
    <w:p w:rsidR="0076791C" w:rsidRPr="000203DB" w:rsidRDefault="0076791C" w:rsidP="0076791C">
      <w:pPr>
        <w:pStyle w:val="berschrift2"/>
        <w:rPr>
          <w:rFonts w:ascii="Calibri" w:hAnsi="Calibri"/>
          <w:b w:val="0"/>
          <w:bCs w:val="0"/>
          <w:sz w:val="20"/>
          <w:szCs w:val="20"/>
        </w:rPr>
      </w:pPr>
      <w:r w:rsidRPr="000203DB">
        <w:rPr>
          <w:rFonts w:ascii="Calibri" w:hAnsi="Calibri"/>
          <w:bCs w:val="0"/>
          <w:sz w:val="20"/>
          <w:szCs w:val="20"/>
        </w:rPr>
        <w:t>Wo</w:t>
      </w:r>
      <w:r w:rsidRPr="000203DB">
        <w:rPr>
          <w:rFonts w:ascii="Calibri" w:hAnsi="Calibri"/>
          <w:bCs w:val="0"/>
          <w:sz w:val="20"/>
          <w:szCs w:val="20"/>
        </w:rPr>
        <w:br/>
      </w:r>
      <w:r w:rsidRPr="000203DB">
        <w:rPr>
          <w:rFonts w:ascii="Calibri" w:hAnsi="Calibri"/>
          <w:b w:val="0"/>
          <w:bCs w:val="0"/>
          <w:sz w:val="20"/>
          <w:szCs w:val="20"/>
        </w:rPr>
        <w:t>Campus Regenstauf</w:t>
      </w:r>
      <w:r>
        <w:rPr>
          <w:rFonts w:ascii="Calibri" w:hAnsi="Calibri"/>
          <w:b w:val="0"/>
          <w:bCs w:val="0"/>
          <w:sz w:val="20"/>
          <w:szCs w:val="20"/>
        </w:rPr>
        <w:br/>
      </w:r>
      <w:r w:rsidRPr="000203DB">
        <w:rPr>
          <w:rFonts w:ascii="Calibri" w:hAnsi="Calibri"/>
          <w:b w:val="0"/>
          <w:bCs w:val="0"/>
          <w:sz w:val="20"/>
          <w:szCs w:val="20"/>
        </w:rPr>
        <w:t>- Bibliothek –</w:t>
      </w:r>
      <w:r>
        <w:rPr>
          <w:rFonts w:ascii="Calibri" w:hAnsi="Calibri"/>
          <w:b w:val="0"/>
          <w:bCs w:val="0"/>
          <w:sz w:val="20"/>
          <w:szCs w:val="20"/>
        </w:rPr>
        <w:br/>
      </w:r>
      <w:r w:rsidRPr="000203DB">
        <w:rPr>
          <w:rFonts w:ascii="Calibri" w:hAnsi="Calibri"/>
          <w:b w:val="0"/>
          <w:bCs w:val="0"/>
          <w:sz w:val="20"/>
          <w:szCs w:val="20"/>
        </w:rPr>
        <w:t>Dr. Robert Eckert Straße 3</w:t>
      </w:r>
      <w:r>
        <w:rPr>
          <w:rFonts w:ascii="Calibri" w:hAnsi="Calibri"/>
          <w:b w:val="0"/>
          <w:bCs w:val="0"/>
          <w:sz w:val="20"/>
          <w:szCs w:val="20"/>
        </w:rPr>
        <w:br/>
      </w:r>
      <w:r w:rsidRPr="000203DB">
        <w:rPr>
          <w:rFonts w:ascii="Calibri" w:hAnsi="Calibri"/>
          <w:b w:val="0"/>
          <w:bCs w:val="0"/>
          <w:sz w:val="20"/>
          <w:szCs w:val="20"/>
        </w:rPr>
        <w:t>93128 Regenstauf</w:t>
      </w:r>
    </w:p>
    <w:p w:rsidR="0076791C" w:rsidRDefault="0076791C" w:rsidP="0076791C">
      <w:pPr>
        <w:pStyle w:val="berschrift2"/>
        <w:rPr>
          <w:rFonts w:ascii="Calibri" w:hAnsi="Calibri"/>
          <w:b w:val="0"/>
          <w:bCs w:val="0"/>
          <w:sz w:val="20"/>
          <w:szCs w:val="20"/>
        </w:rPr>
      </w:pPr>
      <w:r w:rsidRPr="000203DB">
        <w:rPr>
          <w:rFonts w:ascii="Calibri" w:hAnsi="Calibri"/>
          <w:bCs w:val="0"/>
          <w:sz w:val="20"/>
          <w:szCs w:val="20"/>
        </w:rPr>
        <w:lastRenderedPageBreak/>
        <w:t>Weitere Infos bei</w:t>
      </w:r>
      <w:r w:rsidRPr="000203DB">
        <w:rPr>
          <w:rFonts w:ascii="Calibri" w:hAnsi="Calibri"/>
          <w:bCs w:val="0"/>
          <w:sz w:val="20"/>
          <w:szCs w:val="20"/>
        </w:rPr>
        <w:br/>
      </w:r>
      <w:r w:rsidRPr="000203DB">
        <w:rPr>
          <w:rFonts w:ascii="Calibri" w:hAnsi="Calibri"/>
          <w:b w:val="0"/>
          <w:bCs w:val="0"/>
          <w:sz w:val="20"/>
          <w:szCs w:val="20"/>
        </w:rPr>
        <w:t>Sonja Hastreiter</w:t>
      </w:r>
      <w:r>
        <w:rPr>
          <w:rFonts w:ascii="Calibri" w:hAnsi="Calibri"/>
          <w:b w:val="0"/>
          <w:bCs w:val="0"/>
          <w:sz w:val="20"/>
          <w:szCs w:val="20"/>
        </w:rPr>
        <w:br/>
      </w:r>
      <w:r w:rsidRPr="000203DB">
        <w:rPr>
          <w:rFonts w:ascii="Calibri" w:hAnsi="Calibri"/>
          <w:b w:val="0"/>
          <w:bCs w:val="0"/>
          <w:sz w:val="20"/>
          <w:szCs w:val="20"/>
        </w:rPr>
        <w:t>Telefon (09402) 502 150</w:t>
      </w:r>
      <w:r>
        <w:rPr>
          <w:rFonts w:ascii="Calibri" w:hAnsi="Calibri"/>
          <w:b w:val="0"/>
          <w:bCs w:val="0"/>
          <w:sz w:val="20"/>
          <w:szCs w:val="20"/>
        </w:rPr>
        <w:br/>
      </w:r>
      <w:hyperlink r:id="rId8" w:history="1">
        <w:r w:rsidRPr="00CC0438">
          <w:rPr>
            <w:rStyle w:val="Hyperlink"/>
            <w:rFonts w:ascii="Calibri" w:hAnsi="Calibri"/>
            <w:b w:val="0"/>
            <w:bCs w:val="0"/>
            <w:sz w:val="20"/>
            <w:szCs w:val="20"/>
          </w:rPr>
          <w:t>sonja.hastreiter@eckert-schulen.de</w:t>
        </w:r>
      </w:hyperlink>
      <w:r>
        <w:rPr>
          <w:rFonts w:ascii="Calibri" w:hAnsi="Calibri"/>
          <w:b w:val="0"/>
          <w:bCs w:val="0"/>
          <w:sz w:val="20"/>
          <w:szCs w:val="20"/>
        </w:rPr>
        <w:br/>
      </w:r>
      <w:r w:rsidRPr="000203DB">
        <w:rPr>
          <w:rFonts w:ascii="Calibri" w:hAnsi="Calibri"/>
          <w:b w:val="0"/>
          <w:bCs w:val="0"/>
          <w:sz w:val="20"/>
          <w:szCs w:val="20"/>
        </w:rPr>
        <w:t xml:space="preserve">oder unter </w:t>
      </w:r>
      <w:hyperlink r:id="rId9" w:history="1">
        <w:r w:rsidR="008F5F51" w:rsidRPr="00A343F3">
          <w:rPr>
            <w:rStyle w:val="Hyperlink"/>
            <w:rFonts w:ascii="Calibri" w:hAnsi="Calibri"/>
            <w:b w:val="0"/>
            <w:bCs w:val="0"/>
            <w:sz w:val="20"/>
            <w:szCs w:val="20"/>
          </w:rPr>
          <w:t>www.eckert-schulen.de/jobboerse2019</w:t>
        </w:r>
      </w:hyperlink>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76791C" w:rsidRDefault="008804F1" w:rsidP="0076791C">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76791C"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D2ED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D2ED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D2ED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D2ED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76791C">
                            <w:rPr>
                              <w:b/>
                              <w:smallCaps/>
                              <w:szCs w:val="20"/>
                            </w:rPr>
                            <w:t>Januar</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76791C">
                      <w:rPr>
                        <w:b/>
                        <w:smallCaps/>
                        <w:szCs w:val="20"/>
                      </w:rPr>
                      <w:t>Januar</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6791C"/>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5F51"/>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0F2"/>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2EDB"/>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nja.hastreit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jobboerse201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FA52-32C9-43FF-B14A-D303FD88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3490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3964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22</cp:revision>
  <cp:lastPrinted>2016-01-15T11:57:00Z</cp:lastPrinted>
  <dcterms:created xsi:type="dcterms:W3CDTF">2016-01-18T12:50:00Z</dcterms:created>
  <dcterms:modified xsi:type="dcterms:W3CDTF">2019-02-25T15:07:00Z</dcterms:modified>
</cp:coreProperties>
</file>